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6B9" w:rsidRDefault="00FE56B9" w:rsidP="00FE56B9">
      <w:pPr>
        <w:pStyle w:val="NormalWeb"/>
        <w:spacing w:before="0" w:beforeAutospacing="0" w:after="0" w:afterAutospacing="0" w:line="255" w:lineRule="atLeast"/>
        <w:jc w:val="center"/>
        <w:rPr>
          <w:rFonts w:ascii="Trebuchet MS" w:hAnsi="Trebuchet MS"/>
          <w:color w:val="000000"/>
          <w:sz w:val="19"/>
          <w:szCs w:val="19"/>
        </w:rPr>
      </w:pPr>
      <w:r>
        <w:rPr>
          <w:rStyle w:val="Textoennegrita"/>
          <w:rFonts w:ascii="Trebuchet MS" w:hAnsi="Trebuchet MS"/>
          <w:color w:val="000000"/>
          <w:sz w:val="19"/>
          <w:szCs w:val="19"/>
        </w:rPr>
        <w:t>HISTORIA DEL COMPUTADOR</w:t>
      </w:r>
    </w:p>
    <w:p w:rsidR="00E65537" w:rsidRDefault="00E65537">
      <w:pPr>
        <w:pStyle w:val="TDC1"/>
        <w:tabs>
          <w:tab w:val="right" w:leader="dot" w:pos="8522"/>
        </w:tabs>
        <w:rPr>
          <w:rFonts w:eastAsiaTheme="minorEastAsia"/>
          <w:b w:val="0"/>
          <w:bCs w:val="0"/>
          <w:caps w:val="0"/>
          <w:noProof/>
          <w:sz w:val="22"/>
          <w:szCs w:val="22"/>
          <w:lang w:eastAsia="es-CO"/>
        </w:rPr>
      </w:pPr>
      <w:r>
        <w:rPr>
          <w:rFonts w:ascii="Trebuchet MS" w:hAnsi="Trebuchet MS"/>
          <w:b w:val="0"/>
          <w:bCs w:val="0"/>
          <w:caps w:val="0"/>
          <w:color w:val="000000"/>
          <w:sz w:val="19"/>
          <w:szCs w:val="19"/>
        </w:rPr>
        <w:fldChar w:fldCharType="begin"/>
      </w:r>
      <w:r>
        <w:rPr>
          <w:rFonts w:ascii="Trebuchet MS" w:hAnsi="Trebuchet MS"/>
          <w:b w:val="0"/>
          <w:bCs w:val="0"/>
          <w:caps w:val="0"/>
          <w:color w:val="000000"/>
          <w:sz w:val="19"/>
          <w:szCs w:val="19"/>
        </w:rPr>
        <w:instrText xml:space="preserve"> TOC \o "1-5" \h \z \u </w:instrText>
      </w:r>
      <w:r>
        <w:rPr>
          <w:rFonts w:ascii="Trebuchet MS" w:hAnsi="Trebuchet MS"/>
          <w:b w:val="0"/>
          <w:bCs w:val="0"/>
          <w:caps w:val="0"/>
          <w:color w:val="000000"/>
          <w:sz w:val="19"/>
          <w:szCs w:val="19"/>
        </w:rPr>
        <w:fldChar w:fldCharType="separate"/>
      </w:r>
      <w:hyperlink w:anchor="_Toc416288336" w:history="1">
        <w:r w:rsidRPr="00086B47">
          <w:rPr>
            <w:rStyle w:val="Hipervnculo"/>
            <w:noProof/>
          </w:rPr>
          <w:t>Introducción</w:t>
        </w:r>
        <w:r>
          <w:rPr>
            <w:noProof/>
            <w:webHidden/>
          </w:rPr>
          <w:tab/>
        </w:r>
        <w:r>
          <w:rPr>
            <w:noProof/>
            <w:webHidden/>
          </w:rPr>
          <w:fldChar w:fldCharType="begin"/>
        </w:r>
        <w:r>
          <w:rPr>
            <w:noProof/>
            <w:webHidden/>
          </w:rPr>
          <w:instrText xml:space="preserve"> PAGEREF _Toc416288336 \h </w:instrText>
        </w:r>
        <w:r>
          <w:rPr>
            <w:noProof/>
            <w:webHidden/>
          </w:rPr>
        </w:r>
        <w:r>
          <w:rPr>
            <w:noProof/>
            <w:webHidden/>
          </w:rPr>
          <w:fldChar w:fldCharType="separate"/>
        </w:r>
        <w:r>
          <w:rPr>
            <w:noProof/>
            <w:webHidden/>
          </w:rPr>
          <w:t>21</w:t>
        </w:r>
        <w:r>
          <w:rPr>
            <w:noProof/>
            <w:webHidden/>
          </w:rPr>
          <w:fldChar w:fldCharType="end"/>
        </w:r>
      </w:hyperlink>
    </w:p>
    <w:p w:rsidR="00E65537" w:rsidRDefault="00E65537">
      <w:pPr>
        <w:pStyle w:val="TDC1"/>
        <w:tabs>
          <w:tab w:val="right" w:leader="dot" w:pos="8522"/>
        </w:tabs>
        <w:rPr>
          <w:rFonts w:eastAsiaTheme="minorEastAsia"/>
          <w:b w:val="0"/>
          <w:bCs w:val="0"/>
          <w:caps w:val="0"/>
          <w:noProof/>
          <w:sz w:val="22"/>
          <w:szCs w:val="22"/>
          <w:lang w:eastAsia="es-CO"/>
        </w:rPr>
      </w:pPr>
      <w:hyperlink w:anchor="_Toc416288337" w:history="1">
        <w:r w:rsidRPr="00086B47">
          <w:rPr>
            <w:rStyle w:val="Hipervnculo"/>
            <w:noProof/>
          </w:rPr>
          <w:t>Computadora; definición:</w:t>
        </w:r>
        <w:r>
          <w:rPr>
            <w:noProof/>
            <w:webHidden/>
          </w:rPr>
          <w:tab/>
        </w:r>
        <w:r>
          <w:rPr>
            <w:noProof/>
            <w:webHidden/>
          </w:rPr>
          <w:fldChar w:fldCharType="begin"/>
        </w:r>
        <w:r>
          <w:rPr>
            <w:noProof/>
            <w:webHidden/>
          </w:rPr>
          <w:instrText xml:space="preserve"> PAGEREF _Toc416288337 \h </w:instrText>
        </w:r>
        <w:r>
          <w:rPr>
            <w:noProof/>
            <w:webHidden/>
          </w:rPr>
        </w:r>
        <w:r>
          <w:rPr>
            <w:noProof/>
            <w:webHidden/>
          </w:rPr>
          <w:fldChar w:fldCharType="separate"/>
        </w:r>
        <w:r>
          <w:rPr>
            <w:noProof/>
            <w:webHidden/>
          </w:rPr>
          <w:t>21</w:t>
        </w:r>
        <w:r>
          <w:rPr>
            <w:noProof/>
            <w:webHidden/>
          </w:rPr>
          <w:fldChar w:fldCharType="end"/>
        </w:r>
      </w:hyperlink>
    </w:p>
    <w:p w:rsidR="00E65537" w:rsidRDefault="00E65537">
      <w:pPr>
        <w:pStyle w:val="TDC1"/>
        <w:tabs>
          <w:tab w:val="right" w:leader="dot" w:pos="8522"/>
        </w:tabs>
        <w:rPr>
          <w:rFonts w:eastAsiaTheme="minorEastAsia"/>
          <w:b w:val="0"/>
          <w:bCs w:val="0"/>
          <w:caps w:val="0"/>
          <w:noProof/>
          <w:sz w:val="22"/>
          <w:szCs w:val="22"/>
          <w:lang w:eastAsia="es-CO"/>
        </w:rPr>
      </w:pPr>
      <w:hyperlink w:anchor="_Toc416288338" w:history="1">
        <w:r w:rsidRPr="00086B47">
          <w:rPr>
            <w:rStyle w:val="Hipervnculo"/>
            <w:noProof/>
          </w:rPr>
          <w:t>Historia del Computador:</w:t>
        </w:r>
        <w:r>
          <w:rPr>
            <w:noProof/>
            <w:webHidden/>
          </w:rPr>
          <w:tab/>
        </w:r>
        <w:r>
          <w:rPr>
            <w:noProof/>
            <w:webHidden/>
          </w:rPr>
          <w:fldChar w:fldCharType="begin"/>
        </w:r>
        <w:r>
          <w:rPr>
            <w:noProof/>
            <w:webHidden/>
          </w:rPr>
          <w:instrText xml:space="preserve"> PAGEREF _Toc416288338 \h </w:instrText>
        </w:r>
        <w:r>
          <w:rPr>
            <w:noProof/>
            <w:webHidden/>
          </w:rPr>
        </w:r>
        <w:r>
          <w:rPr>
            <w:noProof/>
            <w:webHidden/>
          </w:rPr>
          <w:fldChar w:fldCharType="separate"/>
        </w:r>
        <w:r>
          <w:rPr>
            <w:noProof/>
            <w:webHidden/>
          </w:rPr>
          <w:t>22</w:t>
        </w:r>
        <w:r>
          <w:rPr>
            <w:noProof/>
            <w:webHidden/>
          </w:rPr>
          <w:fldChar w:fldCharType="end"/>
        </w:r>
      </w:hyperlink>
    </w:p>
    <w:p w:rsidR="00E65537" w:rsidRDefault="00E65537">
      <w:pPr>
        <w:pStyle w:val="TDC1"/>
        <w:tabs>
          <w:tab w:val="right" w:leader="dot" w:pos="8522"/>
        </w:tabs>
        <w:rPr>
          <w:rFonts w:eastAsiaTheme="minorEastAsia"/>
          <w:b w:val="0"/>
          <w:bCs w:val="0"/>
          <w:caps w:val="0"/>
          <w:noProof/>
          <w:sz w:val="22"/>
          <w:szCs w:val="22"/>
          <w:lang w:eastAsia="es-CO"/>
        </w:rPr>
      </w:pPr>
      <w:hyperlink w:anchor="_Toc416288339" w:history="1">
        <w:r w:rsidRPr="00086B47">
          <w:rPr>
            <w:rStyle w:val="Hipervnculo"/>
            <w:noProof/>
            <w:lang w:eastAsia="es-CO"/>
          </w:rPr>
          <w:t>Historia de Linux y unix:</w:t>
        </w:r>
        <w:r>
          <w:rPr>
            <w:noProof/>
            <w:webHidden/>
          </w:rPr>
          <w:tab/>
        </w:r>
        <w:r>
          <w:rPr>
            <w:noProof/>
            <w:webHidden/>
          </w:rPr>
          <w:fldChar w:fldCharType="begin"/>
        </w:r>
        <w:r>
          <w:rPr>
            <w:noProof/>
            <w:webHidden/>
          </w:rPr>
          <w:instrText xml:space="preserve"> PAGEREF _Toc416288339 \h </w:instrText>
        </w:r>
        <w:r>
          <w:rPr>
            <w:noProof/>
            <w:webHidden/>
          </w:rPr>
        </w:r>
        <w:r>
          <w:rPr>
            <w:noProof/>
            <w:webHidden/>
          </w:rPr>
          <w:fldChar w:fldCharType="separate"/>
        </w:r>
        <w:r>
          <w:rPr>
            <w:noProof/>
            <w:webHidden/>
          </w:rPr>
          <w:t>23</w:t>
        </w:r>
        <w:r>
          <w:rPr>
            <w:noProof/>
            <w:webHidden/>
          </w:rPr>
          <w:fldChar w:fldCharType="end"/>
        </w:r>
      </w:hyperlink>
    </w:p>
    <w:p w:rsidR="00E65537" w:rsidRDefault="00E65537">
      <w:pPr>
        <w:pStyle w:val="TDC1"/>
        <w:tabs>
          <w:tab w:val="right" w:leader="dot" w:pos="8522"/>
        </w:tabs>
        <w:rPr>
          <w:rFonts w:eastAsiaTheme="minorEastAsia"/>
          <w:b w:val="0"/>
          <w:bCs w:val="0"/>
          <w:caps w:val="0"/>
          <w:noProof/>
          <w:sz w:val="22"/>
          <w:szCs w:val="22"/>
          <w:lang w:eastAsia="es-CO"/>
        </w:rPr>
      </w:pPr>
      <w:hyperlink w:anchor="_Toc416288340" w:history="1">
        <w:r w:rsidRPr="00086B47">
          <w:rPr>
            <w:rStyle w:val="Hipervnculo"/>
            <w:noProof/>
          </w:rPr>
          <w:t>Redes, Concepto, Internet:</w:t>
        </w:r>
        <w:r>
          <w:rPr>
            <w:noProof/>
            <w:webHidden/>
          </w:rPr>
          <w:tab/>
        </w:r>
        <w:r>
          <w:rPr>
            <w:noProof/>
            <w:webHidden/>
          </w:rPr>
          <w:fldChar w:fldCharType="begin"/>
        </w:r>
        <w:r>
          <w:rPr>
            <w:noProof/>
            <w:webHidden/>
          </w:rPr>
          <w:instrText xml:space="preserve"> PAGEREF _Toc416288340 \h </w:instrText>
        </w:r>
        <w:r>
          <w:rPr>
            <w:noProof/>
            <w:webHidden/>
          </w:rPr>
        </w:r>
        <w:r>
          <w:rPr>
            <w:noProof/>
            <w:webHidden/>
          </w:rPr>
          <w:fldChar w:fldCharType="separate"/>
        </w:r>
        <w:r>
          <w:rPr>
            <w:noProof/>
            <w:webHidden/>
          </w:rPr>
          <w:t>24</w:t>
        </w:r>
        <w:r>
          <w:rPr>
            <w:noProof/>
            <w:webHidden/>
          </w:rPr>
          <w:fldChar w:fldCharType="end"/>
        </w:r>
      </w:hyperlink>
    </w:p>
    <w:p w:rsidR="00E65537" w:rsidRDefault="00E65537">
      <w:pPr>
        <w:pStyle w:val="TDC1"/>
        <w:tabs>
          <w:tab w:val="right" w:leader="dot" w:pos="8522"/>
        </w:tabs>
        <w:rPr>
          <w:rFonts w:eastAsiaTheme="minorEastAsia"/>
          <w:b w:val="0"/>
          <w:bCs w:val="0"/>
          <w:caps w:val="0"/>
          <w:noProof/>
          <w:sz w:val="22"/>
          <w:szCs w:val="22"/>
          <w:lang w:eastAsia="es-CO"/>
        </w:rPr>
      </w:pPr>
      <w:hyperlink w:anchor="_Toc416288341" w:history="1">
        <w:r w:rsidRPr="00086B47">
          <w:rPr>
            <w:rStyle w:val="Hipervnculo"/>
            <w:noProof/>
          </w:rPr>
          <w:t>Procesador de textos</w:t>
        </w:r>
        <w:r>
          <w:rPr>
            <w:noProof/>
            <w:webHidden/>
          </w:rPr>
          <w:tab/>
        </w:r>
        <w:r>
          <w:rPr>
            <w:noProof/>
            <w:webHidden/>
          </w:rPr>
          <w:fldChar w:fldCharType="begin"/>
        </w:r>
        <w:r>
          <w:rPr>
            <w:noProof/>
            <w:webHidden/>
          </w:rPr>
          <w:instrText xml:space="preserve"> PAGEREF _Toc416288341 \h </w:instrText>
        </w:r>
        <w:r>
          <w:rPr>
            <w:noProof/>
            <w:webHidden/>
          </w:rPr>
        </w:r>
        <w:r>
          <w:rPr>
            <w:noProof/>
            <w:webHidden/>
          </w:rPr>
          <w:fldChar w:fldCharType="separate"/>
        </w:r>
        <w:r>
          <w:rPr>
            <w:noProof/>
            <w:webHidden/>
          </w:rPr>
          <w:t>25</w:t>
        </w:r>
        <w:r>
          <w:rPr>
            <w:noProof/>
            <w:webHidden/>
          </w:rPr>
          <w:fldChar w:fldCharType="end"/>
        </w:r>
      </w:hyperlink>
    </w:p>
    <w:p w:rsidR="00E65537" w:rsidRDefault="00E65537">
      <w:pPr>
        <w:pStyle w:val="TDC1"/>
        <w:tabs>
          <w:tab w:val="right" w:leader="dot" w:pos="8522"/>
        </w:tabs>
        <w:rPr>
          <w:rFonts w:eastAsiaTheme="minorEastAsia"/>
          <w:b w:val="0"/>
          <w:bCs w:val="0"/>
          <w:caps w:val="0"/>
          <w:noProof/>
          <w:sz w:val="22"/>
          <w:szCs w:val="22"/>
          <w:lang w:eastAsia="es-CO"/>
        </w:rPr>
      </w:pPr>
      <w:hyperlink w:anchor="_Toc416288342" w:history="1">
        <w:r w:rsidRPr="00086B47">
          <w:rPr>
            <w:rStyle w:val="Hipervnculo"/>
            <w:noProof/>
          </w:rPr>
          <w:t>Hoja de cálculo</w:t>
        </w:r>
        <w:r>
          <w:rPr>
            <w:noProof/>
            <w:webHidden/>
          </w:rPr>
          <w:tab/>
        </w:r>
        <w:r>
          <w:rPr>
            <w:noProof/>
            <w:webHidden/>
          </w:rPr>
          <w:fldChar w:fldCharType="begin"/>
        </w:r>
        <w:r>
          <w:rPr>
            <w:noProof/>
            <w:webHidden/>
          </w:rPr>
          <w:instrText xml:space="preserve"> PAGEREF _Toc416288342 \h </w:instrText>
        </w:r>
        <w:r>
          <w:rPr>
            <w:noProof/>
            <w:webHidden/>
          </w:rPr>
        </w:r>
        <w:r>
          <w:rPr>
            <w:noProof/>
            <w:webHidden/>
          </w:rPr>
          <w:fldChar w:fldCharType="separate"/>
        </w:r>
        <w:r>
          <w:rPr>
            <w:noProof/>
            <w:webHidden/>
          </w:rPr>
          <w:t>25</w:t>
        </w:r>
        <w:r>
          <w:rPr>
            <w:noProof/>
            <w:webHidden/>
          </w:rPr>
          <w:fldChar w:fldCharType="end"/>
        </w:r>
      </w:hyperlink>
    </w:p>
    <w:p w:rsidR="00E65537" w:rsidRDefault="00E65537">
      <w:pPr>
        <w:pStyle w:val="TDC1"/>
        <w:tabs>
          <w:tab w:val="right" w:leader="dot" w:pos="8522"/>
        </w:tabs>
        <w:rPr>
          <w:rFonts w:eastAsiaTheme="minorEastAsia"/>
          <w:b w:val="0"/>
          <w:bCs w:val="0"/>
          <w:caps w:val="0"/>
          <w:noProof/>
          <w:sz w:val="22"/>
          <w:szCs w:val="22"/>
          <w:lang w:eastAsia="es-CO"/>
        </w:rPr>
      </w:pPr>
      <w:hyperlink w:anchor="_Toc416288343" w:history="1">
        <w:r w:rsidRPr="00086B47">
          <w:rPr>
            <w:rStyle w:val="Hipervnculo"/>
            <w:noProof/>
          </w:rPr>
          <w:t>CONCLUSIÓN</w:t>
        </w:r>
        <w:r>
          <w:rPr>
            <w:noProof/>
            <w:webHidden/>
          </w:rPr>
          <w:tab/>
        </w:r>
        <w:r>
          <w:rPr>
            <w:noProof/>
            <w:webHidden/>
          </w:rPr>
          <w:fldChar w:fldCharType="begin"/>
        </w:r>
        <w:r>
          <w:rPr>
            <w:noProof/>
            <w:webHidden/>
          </w:rPr>
          <w:instrText xml:space="preserve"> PAGEREF _Toc416288343 \h </w:instrText>
        </w:r>
        <w:r>
          <w:rPr>
            <w:noProof/>
            <w:webHidden/>
          </w:rPr>
        </w:r>
        <w:r>
          <w:rPr>
            <w:noProof/>
            <w:webHidden/>
          </w:rPr>
          <w:fldChar w:fldCharType="separate"/>
        </w:r>
        <w:r>
          <w:rPr>
            <w:noProof/>
            <w:webHidden/>
          </w:rPr>
          <w:t>26</w:t>
        </w:r>
        <w:r>
          <w:rPr>
            <w:noProof/>
            <w:webHidden/>
          </w:rPr>
          <w:fldChar w:fldCharType="end"/>
        </w:r>
      </w:hyperlink>
    </w:p>
    <w:p w:rsidR="006A12D6" w:rsidRDefault="00E65537" w:rsidP="00FE56B9">
      <w:pPr>
        <w:pStyle w:val="NormalWeb"/>
        <w:spacing w:before="0" w:beforeAutospacing="0" w:after="0" w:afterAutospacing="0" w:line="255" w:lineRule="atLeast"/>
        <w:rPr>
          <w:rFonts w:ascii="Trebuchet MS" w:hAnsi="Trebuchet MS"/>
          <w:color w:val="000000"/>
          <w:sz w:val="19"/>
          <w:szCs w:val="19"/>
        </w:rPr>
      </w:pPr>
      <w:r>
        <w:rPr>
          <w:rFonts w:ascii="Trebuchet MS" w:eastAsiaTheme="minorHAnsi" w:hAnsi="Trebuchet MS" w:cstheme="minorBidi"/>
          <w:b/>
          <w:bCs/>
          <w:caps/>
          <w:color w:val="000000"/>
          <w:sz w:val="19"/>
          <w:szCs w:val="19"/>
          <w:lang w:eastAsia="en-US"/>
        </w:rPr>
        <w:fldChar w:fldCharType="end"/>
      </w:r>
    </w:p>
    <w:p w:rsidR="005D0DF7" w:rsidRDefault="00FE56B9" w:rsidP="00ED7B2D">
      <w:pPr>
        <w:pStyle w:val="Ttulo1"/>
      </w:pPr>
      <w:bookmarkStart w:id="0" w:name="_Toc416288336"/>
      <w:r w:rsidRPr="00987079">
        <w:t>I</w:t>
      </w:r>
      <w:r w:rsidR="005D0DF7" w:rsidRPr="00987079">
        <w:t>ntroducción</w:t>
      </w:r>
      <w:bookmarkEnd w:id="0"/>
    </w:p>
    <w:p w:rsidR="00FE56B9" w:rsidRDefault="00FE56B9" w:rsidP="00FE56B9">
      <w:pPr>
        <w:pStyle w:val="NormalWeb"/>
        <w:spacing w:before="0" w:beforeAutospacing="0" w:after="0" w:afterAutospacing="0" w:line="255" w:lineRule="atLeast"/>
        <w:rPr>
          <w:rFonts w:ascii="Trebuchet MS" w:hAnsi="Trebuchet MS"/>
          <w:color w:val="000000"/>
          <w:sz w:val="19"/>
          <w:szCs w:val="19"/>
        </w:rPr>
      </w:pPr>
      <w:r>
        <w:rPr>
          <w:rFonts w:ascii="Trebuchet MS" w:hAnsi="Trebuchet MS"/>
          <w:color w:val="000000"/>
          <w:sz w:val="19"/>
          <w:szCs w:val="19"/>
        </w:rPr>
        <w:br/>
        <w:t>La historia de la computadora es muy interesante ya que muestra como el hombre logra producir las primeras herramientas para registrar los acontecimientos diarios desde el inicio de la civilización, cuando grupos empezaron a formar naciones y el comercio era ya medio de vida.</w:t>
      </w:r>
      <w:r>
        <w:rPr>
          <w:rFonts w:ascii="Trebuchet MS" w:hAnsi="Trebuchet MS"/>
          <w:color w:val="000000"/>
          <w:sz w:val="19"/>
          <w:szCs w:val="19"/>
        </w:rPr>
        <w:br/>
        <w:t>La  evolución histórica del procesamiento de datos se divide en cuatro fases:</w:t>
      </w:r>
      <w:r>
        <w:rPr>
          <w:rFonts w:ascii="Trebuchet MS" w:hAnsi="Trebuchet MS"/>
          <w:color w:val="000000"/>
          <w:sz w:val="19"/>
          <w:szCs w:val="19"/>
        </w:rPr>
        <w:br/>
        <w:t>1.- técnicas de registros</w:t>
      </w:r>
      <w:r>
        <w:rPr>
          <w:rFonts w:ascii="Trebuchet MS" w:hAnsi="Trebuchet MS"/>
          <w:color w:val="000000"/>
          <w:sz w:val="19"/>
          <w:szCs w:val="19"/>
        </w:rPr>
        <w:br/>
        <w:t>2.- dispositivos de cálculo</w:t>
      </w:r>
      <w:r>
        <w:rPr>
          <w:rFonts w:ascii="Trebuchet MS" w:hAnsi="Trebuchet MS"/>
          <w:color w:val="000000"/>
          <w:sz w:val="19"/>
          <w:szCs w:val="19"/>
        </w:rPr>
        <w:br/>
        <w:t>3.- programas de tarjetas perforadas</w:t>
      </w:r>
      <w:r>
        <w:rPr>
          <w:rFonts w:ascii="Trebuchet MS" w:hAnsi="Trebuchet MS"/>
          <w:color w:val="000000"/>
          <w:sz w:val="19"/>
          <w:szCs w:val="19"/>
        </w:rPr>
        <w:br/>
        <w:t>4.- computadores electrónicos</w:t>
      </w:r>
      <w:r>
        <w:rPr>
          <w:rFonts w:ascii="Trebuchet MS" w:hAnsi="Trebuchet MS"/>
          <w:color w:val="000000"/>
          <w:sz w:val="19"/>
          <w:szCs w:val="19"/>
        </w:rPr>
        <w:br/>
        <w:t xml:space="preserve">una computadora procesa datos. Las empresas desarrollan departamentos de procesamiento de datos </w:t>
      </w:r>
      <w:proofErr w:type="gramStart"/>
      <w:r>
        <w:rPr>
          <w:rFonts w:ascii="Trebuchet MS" w:hAnsi="Trebuchet MS"/>
          <w:color w:val="000000"/>
          <w:sz w:val="19"/>
          <w:szCs w:val="19"/>
        </w:rPr>
        <w:t>( programación</w:t>
      </w:r>
      <w:proofErr w:type="gramEnd"/>
      <w:r>
        <w:rPr>
          <w:rFonts w:ascii="Trebuchet MS" w:hAnsi="Trebuchet MS"/>
          <w:color w:val="000000"/>
          <w:sz w:val="19"/>
          <w:szCs w:val="19"/>
        </w:rPr>
        <w:t xml:space="preserve"> de computadoras ), pues las computadoras procesan datos para producir  información significativa.  </w:t>
      </w:r>
      <w:r>
        <w:rPr>
          <w:rFonts w:ascii="Trebuchet MS" w:hAnsi="Trebuchet MS"/>
          <w:color w:val="000000"/>
          <w:sz w:val="19"/>
          <w:szCs w:val="19"/>
        </w:rPr>
        <w:br/>
        <w:t>Los datos se construyen de hechos y cifras en bruto (sin procesar).</w:t>
      </w:r>
      <w:r>
        <w:rPr>
          <w:rFonts w:ascii="Trebuchet MS" w:hAnsi="Trebuchet MS"/>
          <w:color w:val="000000"/>
          <w:sz w:val="19"/>
          <w:szCs w:val="19"/>
        </w:rPr>
        <w:br/>
        <w:t xml:space="preserve">La información está constituida por los datos procesados; la información  tiene </w:t>
      </w:r>
      <w:proofErr w:type="gramStart"/>
      <w:r>
        <w:rPr>
          <w:rFonts w:ascii="Trebuchet MS" w:hAnsi="Trebuchet MS"/>
          <w:color w:val="000000"/>
          <w:sz w:val="19"/>
          <w:szCs w:val="19"/>
        </w:rPr>
        <w:t>significado ,</w:t>
      </w:r>
      <w:proofErr w:type="gramEnd"/>
      <w:r>
        <w:rPr>
          <w:rFonts w:ascii="Trebuchet MS" w:hAnsi="Trebuchet MS"/>
          <w:color w:val="000000"/>
          <w:sz w:val="19"/>
          <w:szCs w:val="19"/>
        </w:rPr>
        <w:t xml:space="preserve"> los datos no.</w:t>
      </w:r>
      <w:r>
        <w:rPr>
          <w:rFonts w:ascii="Trebuchet MS" w:hAnsi="Trebuchet MS"/>
          <w:color w:val="000000"/>
          <w:sz w:val="19"/>
          <w:szCs w:val="19"/>
        </w:rPr>
        <w:br/>
        <w:t>La computadora y sus programas llevan a cabo el procesamiento de la entrada; por lo tanto el programa convierte los datos en información útil.</w:t>
      </w:r>
    </w:p>
    <w:p w:rsidR="00ED7B2D" w:rsidRDefault="00ED7B2D" w:rsidP="00FE56B9">
      <w:pPr>
        <w:pStyle w:val="NormalWeb"/>
        <w:spacing w:before="0" w:beforeAutospacing="0" w:after="0" w:afterAutospacing="0" w:line="255" w:lineRule="atLeast"/>
        <w:rPr>
          <w:rFonts w:ascii="Trebuchet MS" w:hAnsi="Trebuchet MS"/>
          <w:color w:val="000000"/>
          <w:sz w:val="19"/>
          <w:szCs w:val="19"/>
        </w:rPr>
      </w:pPr>
    </w:p>
    <w:p w:rsidR="00ED7B2D" w:rsidRDefault="00FE56B9" w:rsidP="00ED7B2D">
      <w:pPr>
        <w:pStyle w:val="Ttulo1"/>
      </w:pPr>
      <w:bookmarkStart w:id="1" w:name="_Toc416288337"/>
      <w:r>
        <w:t>Computadora; definición:</w:t>
      </w:r>
      <w:bookmarkEnd w:id="1"/>
      <w:r w:rsidR="00ED7B2D">
        <w:t xml:space="preserve"> </w:t>
      </w:r>
    </w:p>
    <w:p w:rsidR="00FE56B9" w:rsidRDefault="00FE56B9" w:rsidP="00FE56B9">
      <w:pPr>
        <w:pStyle w:val="NormalWeb"/>
        <w:spacing w:before="0" w:beforeAutospacing="0" w:after="0" w:afterAutospacing="0" w:line="255" w:lineRule="atLeast"/>
        <w:rPr>
          <w:rFonts w:ascii="Trebuchet MS" w:hAnsi="Trebuchet MS"/>
          <w:color w:val="000000"/>
          <w:sz w:val="19"/>
          <w:szCs w:val="19"/>
        </w:rPr>
      </w:pPr>
      <w:r>
        <w:rPr>
          <w:rFonts w:ascii="Trebuchet MS" w:hAnsi="Trebuchet MS"/>
          <w:color w:val="000000"/>
          <w:sz w:val="19"/>
          <w:szCs w:val="19"/>
        </w:rPr>
        <w:br/>
      </w:r>
      <w:proofErr w:type="gramStart"/>
      <w:r w:rsidR="00B44C51">
        <w:rPr>
          <w:rFonts w:ascii="Trebuchet MS" w:hAnsi="Trebuchet MS"/>
          <w:color w:val="000000"/>
          <w:sz w:val="19"/>
          <w:szCs w:val="19"/>
        </w:rPr>
        <w:t>según</w:t>
      </w:r>
      <w:proofErr w:type="gramEnd"/>
      <w:r w:rsidR="00B44C51">
        <w:rPr>
          <w:rFonts w:ascii="Trebuchet MS" w:hAnsi="Trebuchet MS"/>
          <w:color w:val="000000"/>
          <w:sz w:val="19"/>
          <w:szCs w:val="19"/>
        </w:rPr>
        <w:t xml:space="preserve"> </w:t>
      </w:r>
      <w:sdt>
        <w:sdtPr>
          <w:rPr>
            <w:rFonts w:ascii="Trebuchet MS" w:hAnsi="Trebuchet MS"/>
            <w:color w:val="000000"/>
            <w:sz w:val="19"/>
            <w:szCs w:val="19"/>
          </w:rPr>
          <w:id w:val="313612044"/>
          <w:citation/>
        </w:sdtPr>
        <w:sdtEndPr/>
        <w:sdtContent>
          <w:r w:rsidR="00B44C51">
            <w:rPr>
              <w:rFonts w:ascii="Trebuchet MS" w:hAnsi="Trebuchet MS"/>
              <w:color w:val="000000"/>
              <w:sz w:val="19"/>
              <w:szCs w:val="19"/>
            </w:rPr>
            <w:fldChar w:fldCharType="begin"/>
          </w:r>
          <w:r w:rsidR="00B44C51">
            <w:rPr>
              <w:rFonts w:ascii="Trebuchet MS" w:hAnsi="Trebuchet MS"/>
              <w:color w:val="000000"/>
              <w:sz w:val="19"/>
              <w:szCs w:val="19"/>
            </w:rPr>
            <w:instrText xml:space="preserve">CITATION Zam88 \l 9226 </w:instrText>
          </w:r>
          <w:r w:rsidR="00B44C51">
            <w:rPr>
              <w:rFonts w:ascii="Trebuchet MS" w:hAnsi="Trebuchet MS"/>
              <w:color w:val="000000"/>
              <w:sz w:val="19"/>
              <w:szCs w:val="19"/>
            </w:rPr>
            <w:fldChar w:fldCharType="separate"/>
          </w:r>
          <w:r w:rsidR="00B44C51" w:rsidRPr="00B44C51">
            <w:rPr>
              <w:rFonts w:ascii="Trebuchet MS" w:hAnsi="Trebuchet MS"/>
              <w:noProof/>
              <w:color w:val="000000"/>
              <w:sz w:val="19"/>
              <w:szCs w:val="19"/>
            </w:rPr>
            <w:t>(Zambra, 2008)</w:t>
          </w:r>
          <w:r w:rsidR="00B44C51">
            <w:rPr>
              <w:rFonts w:ascii="Trebuchet MS" w:hAnsi="Trebuchet MS"/>
              <w:color w:val="000000"/>
              <w:sz w:val="19"/>
              <w:szCs w:val="19"/>
            </w:rPr>
            <w:fldChar w:fldCharType="end"/>
          </w:r>
        </w:sdtContent>
      </w:sdt>
      <w:r>
        <w:rPr>
          <w:rFonts w:ascii="Trebuchet MS" w:hAnsi="Trebuchet MS"/>
          <w:color w:val="000000"/>
          <w:sz w:val="19"/>
          <w:szCs w:val="19"/>
        </w:rPr>
        <w:t xml:space="preserve">En el nivel  más elemental,  una computadora procesa datos. Las empresas desarrollan departamentos de procesamiento de datos </w:t>
      </w:r>
      <w:proofErr w:type="gramStart"/>
      <w:r>
        <w:rPr>
          <w:rFonts w:ascii="Trebuchet MS" w:hAnsi="Trebuchet MS"/>
          <w:color w:val="000000"/>
          <w:sz w:val="19"/>
          <w:szCs w:val="19"/>
        </w:rPr>
        <w:t>( programación</w:t>
      </w:r>
      <w:proofErr w:type="gramEnd"/>
      <w:r>
        <w:rPr>
          <w:rFonts w:ascii="Trebuchet MS" w:hAnsi="Trebuchet MS"/>
          <w:color w:val="000000"/>
          <w:sz w:val="19"/>
          <w:szCs w:val="19"/>
        </w:rPr>
        <w:t xml:space="preserve"> de computadoras ), pues las computadoras procesan datos para producir  información significativa.  </w:t>
      </w:r>
      <w:r>
        <w:rPr>
          <w:rFonts w:ascii="Trebuchet MS" w:hAnsi="Trebuchet MS"/>
          <w:color w:val="000000"/>
          <w:sz w:val="19"/>
          <w:szCs w:val="19"/>
        </w:rPr>
        <w:br/>
        <w:t>Los datos se construyen de hechos y cifras en bruto (sin procesar).</w:t>
      </w:r>
      <w:r>
        <w:rPr>
          <w:rFonts w:ascii="Trebuchet MS" w:hAnsi="Trebuchet MS"/>
          <w:color w:val="000000"/>
          <w:sz w:val="19"/>
          <w:szCs w:val="19"/>
        </w:rPr>
        <w:br/>
        <w:t xml:space="preserve">La información está constituida por los datos procesados; la información  tiene </w:t>
      </w:r>
      <w:proofErr w:type="gramStart"/>
      <w:r>
        <w:rPr>
          <w:rFonts w:ascii="Trebuchet MS" w:hAnsi="Trebuchet MS"/>
          <w:color w:val="000000"/>
          <w:sz w:val="19"/>
          <w:szCs w:val="19"/>
        </w:rPr>
        <w:t>significado ,</w:t>
      </w:r>
      <w:proofErr w:type="gramEnd"/>
      <w:r>
        <w:rPr>
          <w:rFonts w:ascii="Trebuchet MS" w:hAnsi="Trebuchet MS"/>
          <w:color w:val="000000"/>
          <w:sz w:val="19"/>
          <w:szCs w:val="19"/>
        </w:rPr>
        <w:t xml:space="preserve"> los datos no.</w:t>
      </w:r>
      <w:r>
        <w:rPr>
          <w:rFonts w:ascii="Trebuchet MS" w:hAnsi="Trebuchet MS"/>
          <w:color w:val="000000"/>
          <w:sz w:val="19"/>
          <w:szCs w:val="19"/>
        </w:rPr>
        <w:br/>
        <w:t>La computadora y sus programas llevan a cabo el procesamiento de la entrada; por lo tanto el programa convierte los datos en información útil.</w:t>
      </w:r>
      <w:r>
        <w:rPr>
          <w:rFonts w:ascii="Trebuchet MS" w:hAnsi="Trebuchet MS"/>
          <w:color w:val="000000"/>
          <w:sz w:val="19"/>
          <w:szCs w:val="19"/>
        </w:rPr>
        <w:br/>
        <w:t>Los datos generalmente se introducen por medio de algún dispositivo de entrada, como un teclado. La información generalmente se envía a un dispositivo de salida, como una pantalla, una impresora o un archivo en disco.  La entrada y la salida de la computadora pueden provenir de y dirigirse a muchos tipos de dispositivos distintos.</w:t>
      </w:r>
      <w:r>
        <w:rPr>
          <w:rFonts w:ascii="Trebuchet MS" w:hAnsi="Trebuchet MS"/>
          <w:color w:val="000000"/>
          <w:sz w:val="19"/>
          <w:szCs w:val="19"/>
        </w:rPr>
        <w:br/>
      </w:r>
      <w:r>
        <w:rPr>
          <w:rFonts w:ascii="Trebuchet MS" w:hAnsi="Trebuchet MS"/>
          <w:color w:val="000000"/>
          <w:sz w:val="19"/>
          <w:szCs w:val="19"/>
        </w:rPr>
        <w:lastRenderedPageBreak/>
        <w:t>     La computadora es un  dispositivo electrónico capaz de recibir un conjunto de instrucciones y ejecutarlas realizando cálculos sobre los datos numéricos, o bien compilando y correlacionando otros tipos de información.</w:t>
      </w:r>
      <w:r>
        <w:rPr>
          <w:rFonts w:ascii="Trebuchet MS" w:hAnsi="Trebuchet MS"/>
          <w:color w:val="000000"/>
          <w:sz w:val="19"/>
          <w:szCs w:val="19"/>
        </w:rPr>
        <w:br/>
        <w:t>      El mundo de la alta tecnología nunca hubiera existido de no ser por el desarrollo del ordenador o computadora. Toda la sociedad utiliza estas máquinas, en distintos tipos y tamaños, para el almacenamiento y manipulación de datos. Los equipos informáticos han abierto una nueva era en la fabricación gracias a las técnicas de automatización, y han permitido mejorar los sistemas modernos de comunicación. Son herramientas esenciales prácticamente en todos los campos de investigación y en tecnología aplicada.</w:t>
      </w:r>
    </w:p>
    <w:p w:rsidR="00ED7B2D" w:rsidRDefault="00ED7B2D" w:rsidP="00FE56B9">
      <w:pPr>
        <w:pStyle w:val="NormalWeb"/>
        <w:spacing w:before="0" w:beforeAutospacing="0" w:after="0" w:afterAutospacing="0" w:line="255" w:lineRule="atLeast"/>
        <w:rPr>
          <w:rFonts w:ascii="Trebuchet MS" w:hAnsi="Trebuchet MS"/>
          <w:color w:val="000000"/>
          <w:sz w:val="19"/>
          <w:szCs w:val="19"/>
        </w:rPr>
      </w:pPr>
    </w:p>
    <w:p w:rsidR="00ED7B2D" w:rsidRDefault="00FE56B9" w:rsidP="00ED7B2D">
      <w:pPr>
        <w:pStyle w:val="Ttulo1"/>
      </w:pPr>
      <w:bookmarkStart w:id="2" w:name="_Toc416288338"/>
      <w:r>
        <w:t>Historia del Computador:</w:t>
      </w:r>
      <w:bookmarkEnd w:id="2"/>
    </w:p>
    <w:p w:rsidR="00A51E77" w:rsidRDefault="00FE56B9" w:rsidP="00FE56B9">
      <w:pPr>
        <w:pStyle w:val="NormalWeb"/>
        <w:spacing w:before="0" w:beforeAutospacing="0" w:after="0" w:afterAutospacing="0" w:line="255" w:lineRule="atLeast"/>
        <w:rPr>
          <w:rFonts w:ascii="Trebuchet MS" w:hAnsi="Trebuchet MS"/>
          <w:color w:val="000000"/>
          <w:sz w:val="19"/>
          <w:szCs w:val="19"/>
        </w:rPr>
      </w:pPr>
      <w:r>
        <w:rPr>
          <w:rFonts w:ascii="Trebuchet MS" w:hAnsi="Trebuchet MS"/>
          <w:color w:val="000000"/>
          <w:sz w:val="19"/>
          <w:szCs w:val="19"/>
        </w:rPr>
        <w:br/>
        <w:t>En 1670 el filósofo y matemático alemán Gottfried Wilhelm Leibniz perfeccionó esta máquina e inventó una que también podía multiplicar.</w:t>
      </w:r>
      <w:r>
        <w:rPr>
          <w:rFonts w:ascii="Trebuchet MS" w:hAnsi="Trebuchet MS"/>
          <w:color w:val="000000"/>
          <w:sz w:val="19"/>
          <w:szCs w:val="19"/>
        </w:rPr>
        <w:br/>
        <w:t>El inventor francés Joseph Marie Jacquard, al diseñar un telar automático, utilizó delgadas placas de madera perforadas para controlar el tejido utilizado en los diseños complejos. Durante la década de 1880 el estadístico estadounidense Herman Hollerith concibió la idea de utilizar tarjetas perforadas, similares a las placas de Jacquard, para procesar datos. Hollerith consiguió compilar la información estadística destinada al censo de población de 1890 de Estados Unidos mediante la utilización de un sistema que hacía pasar tarjetas perforadas sobre contactos eléctricos.</w:t>
      </w:r>
      <w:r>
        <w:rPr>
          <w:rFonts w:ascii="Trebuchet MS" w:hAnsi="Trebuchet MS"/>
          <w:color w:val="000000"/>
          <w:sz w:val="19"/>
          <w:szCs w:val="19"/>
        </w:rPr>
        <w:br/>
        <w:t>También en el siglo XIX el matemático e inventor británico Charles Babbage elaboró los principios de la computadora digital moderna. Inventó una serie de máquinas, como la máquina diferencial, diseñadas para solucionar problemas matemáticos complejos.  Muchos historiadores consideran a Babbage y a su socia, la matemática británica Augusta Ada Byron (1815-1852), hija del poeta inglés Lord Byron, como a los verdaderos inventores de la computadora digital moderna. La tecnología de aquella época no era capaz de trasladar a la práctica sus acertados conceptos; pero una de sus invenciones, la máquina analítica, ya tenía muchas de las características de un ordenador moderno. Incluía una corriente, o flujo de entrada en forma de paquete de tarjetas perforadas, una memoria para guardar los datos, un procesador para las operaciones matemáticas y una impresora para hacer permanente el registro.</w:t>
      </w:r>
    </w:p>
    <w:p w:rsidR="00A51E77" w:rsidRDefault="00FE56B9" w:rsidP="00FE56B9">
      <w:pPr>
        <w:pStyle w:val="NormalWeb"/>
        <w:spacing w:before="0" w:beforeAutospacing="0" w:after="0" w:afterAutospacing="0" w:line="255" w:lineRule="atLeast"/>
        <w:rPr>
          <w:rFonts w:ascii="Trebuchet MS" w:hAnsi="Trebuchet MS"/>
          <w:color w:val="000000"/>
          <w:sz w:val="19"/>
          <w:szCs w:val="19"/>
        </w:rPr>
      </w:pPr>
      <w:r>
        <w:rPr>
          <w:rFonts w:ascii="Trebuchet MS" w:hAnsi="Trebuchet MS"/>
          <w:color w:val="000000"/>
          <w:sz w:val="19"/>
          <w:szCs w:val="19"/>
        </w:rPr>
        <w:br/>
        <w:t>Los ordenadores analógicos comenzaron a construirse a principios del siglo XX. Los primeros modelos realizaban los cálculos mediante ejes y engranajes giratorios. Con estas máquinas se evaluaban las aproximaciones numéricas de ecuaciones demasiado difíciles como para poder ser resueltas mediante otros métodos. Durante las dos guerras mundiales se utilizaron sistemas informáticos analógicos, primero mecánicos y más tarde eléctricos, para predecir la trayectoria de los torpedos en los submarinos y para el manejo a distancia de las bombas en la aviación.</w:t>
      </w:r>
      <w:r>
        <w:rPr>
          <w:rFonts w:ascii="Trebuchet MS" w:hAnsi="Trebuchet MS"/>
          <w:color w:val="000000"/>
          <w:sz w:val="19"/>
          <w:szCs w:val="19"/>
        </w:rPr>
        <w:br/>
        <w:t xml:space="preserve">Durante la II Guerra Mundial (1939-1945), un equipo de científicos y matemáticos que trabajaban en </w:t>
      </w:r>
      <w:proofErr w:type="spellStart"/>
      <w:r>
        <w:rPr>
          <w:rFonts w:ascii="Trebuchet MS" w:hAnsi="Trebuchet MS"/>
          <w:color w:val="000000"/>
          <w:sz w:val="19"/>
          <w:szCs w:val="19"/>
        </w:rPr>
        <w:t>Bletchley</w:t>
      </w:r>
      <w:proofErr w:type="spellEnd"/>
      <w:r>
        <w:rPr>
          <w:rFonts w:ascii="Trebuchet MS" w:hAnsi="Trebuchet MS"/>
          <w:color w:val="000000"/>
          <w:sz w:val="19"/>
          <w:szCs w:val="19"/>
        </w:rPr>
        <w:t xml:space="preserve"> Park, al norte de Londres, crearon lo que se consideró el primer ordenador digital totalmente electrónico: el </w:t>
      </w:r>
      <w:proofErr w:type="spellStart"/>
      <w:r>
        <w:rPr>
          <w:rFonts w:ascii="Trebuchet MS" w:hAnsi="Trebuchet MS"/>
          <w:color w:val="000000"/>
          <w:sz w:val="19"/>
          <w:szCs w:val="19"/>
        </w:rPr>
        <w:t>Colossus</w:t>
      </w:r>
      <w:proofErr w:type="spellEnd"/>
      <w:r>
        <w:rPr>
          <w:rFonts w:ascii="Trebuchet MS" w:hAnsi="Trebuchet MS"/>
          <w:color w:val="000000"/>
          <w:sz w:val="19"/>
          <w:szCs w:val="19"/>
        </w:rPr>
        <w:t xml:space="preserve">. Hacia diciembre de 1943 el </w:t>
      </w:r>
      <w:proofErr w:type="spellStart"/>
      <w:r>
        <w:rPr>
          <w:rFonts w:ascii="Trebuchet MS" w:hAnsi="Trebuchet MS"/>
          <w:color w:val="000000"/>
          <w:sz w:val="19"/>
          <w:szCs w:val="19"/>
        </w:rPr>
        <w:t>Colossus</w:t>
      </w:r>
      <w:proofErr w:type="spellEnd"/>
      <w:r>
        <w:rPr>
          <w:rFonts w:ascii="Trebuchet MS" w:hAnsi="Trebuchet MS"/>
          <w:color w:val="000000"/>
          <w:sz w:val="19"/>
          <w:szCs w:val="19"/>
        </w:rPr>
        <w:t xml:space="preserve">, que incorporaba 1.500 válvulas o tubos de vacío, era ya operativo. Fue utilizado por el equipo dirigido por Alan Turing para descodificar los mensajes de radio cifrados de los alemanes. En 1939 y con independencia de este proyecto, John </w:t>
      </w:r>
      <w:proofErr w:type="spellStart"/>
      <w:r>
        <w:rPr>
          <w:rFonts w:ascii="Trebuchet MS" w:hAnsi="Trebuchet MS"/>
          <w:color w:val="000000"/>
          <w:sz w:val="19"/>
          <w:szCs w:val="19"/>
        </w:rPr>
        <w:t>Atanasoff</w:t>
      </w:r>
      <w:proofErr w:type="spellEnd"/>
      <w:r>
        <w:rPr>
          <w:rFonts w:ascii="Trebuchet MS" w:hAnsi="Trebuchet MS"/>
          <w:color w:val="000000"/>
          <w:sz w:val="19"/>
          <w:szCs w:val="19"/>
        </w:rPr>
        <w:t xml:space="preserve"> y </w:t>
      </w:r>
      <w:proofErr w:type="spellStart"/>
      <w:r>
        <w:rPr>
          <w:rFonts w:ascii="Trebuchet MS" w:hAnsi="Trebuchet MS"/>
          <w:color w:val="000000"/>
          <w:sz w:val="19"/>
          <w:szCs w:val="19"/>
        </w:rPr>
        <w:t>Clifford</w:t>
      </w:r>
      <w:proofErr w:type="spellEnd"/>
      <w:r>
        <w:rPr>
          <w:rFonts w:ascii="Trebuchet MS" w:hAnsi="Trebuchet MS"/>
          <w:color w:val="000000"/>
          <w:sz w:val="19"/>
          <w:szCs w:val="19"/>
        </w:rPr>
        <w:t xml:space="preserve"> Berry ya habían construido un prototipo de máquina electrónica en el Iowa </w:t>
      </w:r>
      <w:proofErr w:type="spellStart"/>
      <w:r>
        <w:rPr>
          <w:rFonts w:ascii="Trebuchet MS" w:hAnsi="Trebuchet MS"/>
          <w:color w:val="000000"/>
          <w:sz w:val="19"/>
          <w:szCs w:val="19"/>
        </w:rPr>
        <w:t>State</w:t>
      </w:r>
      <w:proofErr w:type="spellEnd"/>
      <w:r>
        <w:rPr>
          <w:rFonts w:ascii="Trebuchet MS" w:hAnsi="Trebuchet MS"/>
          <w:color w:val="000000"/>
          <w:sz w:val="19"/>
          <w:szCs w:val="19"/>
        </w:rPr>
        <w:t xml:space="preserve"> </w:t>
      </w:r>
      <w:proofErr w:type="spellStart"/>
      <w:r>
        <w:rPr>
          <w:rFonts w:ascii="Trebuchet MS" w:hAnsi="Trebuchet MS"/>
          <w:color w:val="000000"/>
          <w:sz w:val="19"/>
          <w:szCs w:val="19"/>
        </w:rPr>
        <w:t>College</w:t>
      </w:r>
      <w:proofErr w:type="spellEnd"/>
      <w:r>
        <w:rPr>
          <w:rFonts w:ascii="Trebuchet MS" w:hAnsi="Trebuchet MS"/>
          <w:color w:val="000000"/>
          <w:sz w:val="19"/>
          <w:szCs w:val="19"/>
        </w:rPr>
        <w:t xml:space="preserve"> (EEUU). Este prototipo y las investigaciones posteriores se realizaron en el anonimato, y más tarde quedaron eclipsadas por el desarrollo del Calculador e integrador numérico electrónico (en inglés ENIAC, </w:t>
      </w:r>
      <w:proofErr w:type="spellStart"/>
      <w:r>
        <w:rPr>
          <w:rFonts w:ascii="Trebuchet MS" w:hAnsi="Trebuchet MS"/>
          <w:color w:val="000000"/>
          <w:sz w:val="19"/>
          <w:szCs w:val="19"/>
        </w:rPr>
        <w:t>Electronic</w:t>
      </w:r>
      <w:proofErr w:type="spellEnd"/>
      <w:r>
        <w:rPr>
          <w:rFonts w:ascii="Trebuchet MS" w:hAnsi="Trebuchet MS"/>
          <w:color w:val="000000"/>
          <w:sz w:val="19"/>
          <w:szCs w:val="19"/>
        </w:rPr>
        <w:t xml:space="preserve"> </w:t>
      </w:r>
      <w:proofErr w:type="spellStart"/>
      <w:r>
        <w:rPr>
          <w:rFonts w:ascii="Trebuchet MS" w:hAnsi="Trebuchet MS"/>
          <w:color w:val="000000"/>
          <w:sz w:val="19"/>
          <w:szCs w:val="19"/>
        </w:rPr>
        <w:t>Numerical</w:t>
      </w:r>
      <w:proofErr w:type="spellEnd"/>
      <w:r>
        <w:rPr>
          <w:rFonts w:ascii="Trebuchet MS" w:hAnsi="Trebuchet MS"/>
          <w:color w:val="000000"/>
          <w:sz w:val="19"/>
          <w:szCs w:val="19"/>
        </w:rPr>
        <w:t xml:space="preserve"> </w:t>
      </w:r>
      <w:proofErr w:type="spellStart"/>
      <w:r>
        <w:rPr>
          <w:rFonts w:ascii="Trebuchet MS" w:hAnsi="Trebuchet MS"/>
          <w:color w:val="000000"/>
          <w:sz w:val="19"/>
          <w:szCs w:val="19"/>
        </w:rPr>
        <w:t>Integrator</w:t>
      </w:r>
      <w:proofErr w:type="spellEnd"/>
      <w:r>
        <w:rPr>
          <w:rFonts w:ascii="Trebuchet MS" w:hAnsi="Trebuchet MS"/>
          <w:color w:val="000000"/>
          <w:sz w:val="19"/>
          <w:szCs w:val="19"/>
        </w:rPr>
        <w:t xml:space="preserve"> and </w:t>
      </w:r>
      <w:proofErr w:type="spellStart"/>
      <w:r>
        <w:rPr>
          <w:rFonts w:ascii="Trebuchet MS" w:hAnsi="Trebuchet MS"/>
          <w:color w:val="000000"/>
          <w:sz w:val="19"/>
          <w:szCs w:val="19"/>
        </w:rPr>
        <w:t>Computer</w:t>
      </w:r>
      <w:proofErr w:type="spellEnd"/>
      <w:r>
        <w:rPr>
          <w:rFonts w:ascii="Trebuchet MS" w:hAnsi="Trebuchet MS"/>
          <w:color w:val="000000"/>
          <w:sz w:val="19"/>
          <w:szCs w:val="19"/>
        </w:rPr>
        <w:t xml:space="preserve">) en 1946. El ENIAC, que según se demostró se basaba en gran medida en el ordenador </w:t>
      </w:r>
      <w:proofErr w:type="spellStart"/>
      <w:r>
        <w:rPr>
          <w:rFonts w:ascii="Trebuchet MS" w:hAnsi="Trebuchet MS"/>
          <w:color w:val="000000"/>
          <w:sz w:val="19"/>
          <w:szCs w:val="19"/>
        </w:rPr>
        <w:t>Atanasoff</w:t>
      </w:r>
      <w:proofErr w:type="spellEnd"/>
      <w:r>
        <w:rPr>
          <w:rFonts w:ascii="Trebuchet MS" w:hAnsi="Trebuchet MS"/>
          <w:color w:val="000000"/>
          <w:sz w:val="19"/>
          <w:szCs w:val="19"/>
        </w:rPr>
        <w:t xml:space="preserve">-Berry (en inglés ABC, </w:t>
      </w:r>
      <w:proofErr w:type="spellStart"/>
      <w:r>
        <w:rPr>
          <w:rFonts w:ascii="Trebuchet MS" w:hAnsi="Trebuchet MS"/>
          <w:color w:val="000000"/>
          <w:sz w:val="19"/>
          <w:szCs w:val="19"/>
        </w:rPr>
        <w:t>Atanasoff</w:t>
      </w:r>
      <w:proofErr w:type="spellEnd"/>
      <w:r>
        <w:rPr>
          <w:rFonts w:ascii="Trebuchet MS" w:hAnsi="Trebuchet MS"/>
          <w:color w:val="000000"/>
          <w:sz w:val="19"/>
          <w:szCs w:val="19"/>
        </w:rPr>
        <w:t xml:space="preserve">-Berry </w:t>
      </w:r>
      <w:proofErr w:type="spellStart"/>
      <w:r>
        <w:rPr>
          <w:rFonts w:ascii="Trebuchet MS" w:hAnsi="Trebuchet MS"/>
          <w:color w:val="000000"/>
          <w:sz w:val="19"/>
          <w:szCs w:val="19"/>
        </w:rPr>
        <w:t>Computer</w:t>
      </w:r>
      <w:proofErr w:type="spellEnd"/>
      <w:r>
        <w:rPr>
          <w:rFonts w:ascii="Trebuchet MS" w:hAnsi="Trebuchet MS"/>
          <w:color w:val="000000"/>
          <w:sz w:val="19"/>
          <w:szCs w:val="19"/>
        </w:rPr>
        <w:t>), obtuvo una patente que caducó en 1973, varias décadas más tarde.</w:t>
      </w:r>
    </w:p>
    <w:p w:rsidR="00FE56B9" w:rsidRDefault="00FE56B9" w:rsidP="00FE56B9">
      <w:pPr>
        <w:pStyle w:val="NormalWeb"/>
        <w:spacing w:before="0" w:beforeAutospacing="0" w:after="0" w:afterAutospacing="0" w:line="255" w:lineRule="atLeast"/>
        <w:rPr>
          <w:rFonts w:ascii="Trebuchet MS" w:hAnsi="Trebuchet MS"/>
          <w:color w:val="000000"/>
          <w:sz w:val="19"/>
          <w:szCs w:val="19"/>
        </w:rPr>
      </w:pPr>
      <w:r>
        <w:rPr>
          <w:rFonts w:ascii="Trebuchet MS" w:hAnsi="Trebuchet MS"/>
          <w:color w:val="000000"/>
          <w:sz w:val="19"/>
          <w:szCs w:val="19"/>
        </w:rPr>
        <w:lastRenderedPageBreak/>
        <w:br/>
        <w:t>El ENIAC contenía 18.000 válvulas de vacío y tenía una velocidad de varios cientos de multiplicaciones por minuto, pero su programa estaba conectado al procesador y debía ser modificado manualmente. Se construyó un sucesor del ENIAC con un almacenamiento de programa que estaba basado en los conceptos del matemático húngaro-estadounidense John von Neumann. Las instrucciones se almacenaban dentro de una llamada memoria, lo que liberaba al ordenador de las limitaciones de velocidad del lector de cinta de papel durante la ejecución y permitía resolver problemas sin necesidad de volver a conectarse al ordenador.</w:t>
      </w:r>
      <w:r>
        <w:rPr>
          <w:rFonts w:ascii="Trebuchet MS" w:hAnsi="Trebuchet MS"/>
          <w:color w:val="000000"/>
          <w:sz w:val="19"/>
          <w:szCs w:val="19"/>
        </w:rPr>
        <w:br/>
        <w:t>A finales de la década de 1950 el uso del transistor en los ordenadores marcó el advenimiento de elementos lógicos más pequeños, rápidos y versátiles de lo que permitían las máquinas con válvulas. Como los transistores utilizan mucha menos energía y tienen una vida útil más prolongada, a su desarrollo se debió el nacimiento de máquinas más perfeccionadas, que fueron llamadas ordenadores o computadoras de segunda generación. Los componentes se hicieron más pequeños, así como los espacios entre ellos, por lo que la fabricación del sistema resultaba más barata.</w:t>
      </w:r>
      <w:r>
        <w:rPr>
          <w:rFonts w:ascii="Trebuchet MS" w:hAnsi="Trebuchet MS"/>
          <w:color w:val="000000"/>
          <w:sz w:val="19"/>
          <w:szCs w:val="19"/>
        </w:rPr>
        <w:br/>
        <w:t xml:space="preserve">A finales de la década de 1960 apareció el circuito integrado (CI), que posibilitó la fabricación de varios transistores en un único sustrato de silicio en el que los cables de interconexión iban soldados. El circuito integrado permitió una posterior reducción del precio, el tamaño y los porcentajes de error. El microprocesador se convirtió en una realidad a mediados de la década de 1970, con la introducción del circuito de integración a gran escala (LSI, acrónimo de </w:t>
      </w:r>
      <w:proofErr w:type="spellStart"/>
      <w:r>
        <w:rPr>
          <w:rFonts w:ascii="Trebuchet MS" w:hAnsi="Trebuchet MS"/>
          <w:color w:val="000000"/>
          <w:sz w:val="19"/>
          <w:szCs w:val="19"/>
        </w:rPr>
        <w:t>Large</w:t>
      </w:r>
      <w:proofErr w:type="spellEnd"/>
      <w:r>
        <w:rPr>
          <w:rFonts w:ascii="Trebuchet MS" w:hAnsi="Trebuchet MS"/>
          <w:color w:val="000000"/>
          <w:sz w:val="19"/>
          <w:szCs w:val="19"/>
        </w:rPr>
        <w:t xml:space="preserve"> </w:t>
      </w:r>
      <w:proofErr w:type="spellStart"/>
      <w:r>
        <w:rPr>
          <w:rFonts w:ascii="Trebuchet MS" w:hAnsi="Trebuchet MS"/>
          <w:color w:val="000000"/>
          <w:sz w:val="19"/>
          <w:szCs w:val="19"/>
        </w:rPr>
        <w:t>Scale</w:t>
      </w:r>
      <w:proofErr w:type="spellEnd"/>
      <w:r>
        <w:rPr>
          <w:rFonts w:ascii="Trebuchet MS" w:hAnsi="Trebuchet MS"/>
          <w:color w:val="000000"/>
          <w:sz w:val="19"/>
          <w:szCs w:val="19"/>
        </w:rPr>
        <w:t xml:space="preserve"> </w:t>
      </w:r>
      <w:proofErr w:type="spellStart"/>
      <w:r>
        <w:rPr>
          <w:rFonts w:ascii="Trebuchet MS" w:hAnsi="Trebuchet MS"/>
          <w:color w:val="000000"/>
          <w:sz w:val="19"/>
          <w:szCs w:val="19"/>
        </w:rPr>
        <w:t>Integrated</w:t>
      </w:r>
      <w:proofErr w:type="spellEnd"/>
      <w:r>
        <w:rPr>
          <w:rFonts w:ascii="Trebuchet MS" w:hAnsi="Trebuchet MS"/>
          <w:color w:val="000000"/>
          <w:sz w:val="19"/>
          <w:szCs w:val="19"/>
        </w:rPr>
        <w:t xml:space="preserve">) y, más tarde, con el circuito de integración a mayor escala (VLSI, acrónimo de </w:t>
      </w:r>
      <w:proofErr w:type="spellStart"/>
      <w:r>
        <w:rPr>
          <w:rFonts w:ascii="Trebuchet MS" w:hAnsi="Trebuchet MS"/>
          <w:color w:val="000000"/>
          <w:sz w:val="19"/>
          <w:szCs w:val="19"/>
        </w:rPr>
        <w:t>Very</w:t>
      </w:r>
      <w:proofErr w:type="spellEnd"/>
      <w:r>
        <w:rPr>
          <w:rFonts w:ascii="Trebuchet MS" w:hAnsi="Trebuchet MS"/>
          <w:color w:val="000000"/>
          <w:sz w:val="19"/>
          <w:szCs w:val="19"/>
        </w:rPr>
        <w:t xml:space="preserve"> </w:t>
      </w:r>
      <w:proofErr w:type="spellStart"/>
      <w:r>
        <w:rPr>
          <w:rFonts w:ascii="Trebuchet MS" w:hAnsi="Trebuchet MS"/>
          <w:color w:val="000000"/>
          <w:sz w:val="19"/>
          <w:szCs w:val="19"/>
        </w:rPr>
        <w:t>Large</w:t>
      </w:r>
      <w:proofErr w:type="spellEnd"/>
      <w:r>
        <w:rPr>
          <w:rFonts w:ascii="Trebuchet MS" w:hAnsi="Trebuchet MS"/>
          <w:color w:val="000000"/>
          <w:sz w:val="19"/>
          <w:szCs w:val="19"/>
        </w:rPr>
        <w:t xml:space="preserve"> </w:t>
      </w:r>
      <w:proofErr w:type="spellStart"/>
      <w:r>
        <w:rPr>
          <w:rFonts w:ascii="Trebuchet MS" w:hAnsi="Trebuchet MS"/>
          <w:color w:val="000000"/>
          <w:sz w:val="19"/>
          <w:szCs w:val="19"/>
        </w:rPr>
        <w:t>Scale</w:t>
      </w:r>
      <w:proofErr w:type="spellEnd"/>
      <w:r>
        <w:rPr>
          <w:rFonts w:ascii="Trebuchet MS" w:hAnsi="Trebuchet MS"/>
          <w:color w:val="000000"/>
          <w:sz w:val="19"/>
          <w:szCs w:val="19"/>
        </w:rPr>
        <w:t xml:space="preserve"> </w:t>
      </w:r>
      <w:proofErr w:type="spellStart"/>
      <w:r>
        <w:rPr>
          <w:rFonts w:ascii="Trebuchet MS" w:hAnsi="Trebuchet MS"/>
          <w:color w:val="000000"/>
          <w:sz w:val="19"/>
          <w:szCs w:val="19"/>
        </w:rPr>
        <w:t>Integrated</w:t>
      </w:r>
      <w:proofErr w:type="spellEnd"/>
      <w:r>
        <w:rPr>
          <w:rFonts w:ascii="Trebuchet MS" w:hAnsi="Trebuchet MS"/>
          <w:color w:val="000000"/>
          <w:sz w:val="19"/>
          <w:szCs w:val="19"/>
        </w:rPr>
        <w:t>), con varios miles de transistores interconectados soldados sobre un único sustrato de silicio.</w:t>
      </w:r>
    </w:p>
    <w:p w:rsidR="00A51E77" w:rsidRDefault="00A51E77" w:rsidP="00FE56B9">
      <w:pPr>
        <w:pStyle w:val="NormalWeb"/>
        <w:spacing w:before="0" w:beforeAutospacing="0" w:after="0" w:afterAutospacing="0" w:line="255" w:lineRule="atLeast"/>
        <w:rPr>
          <w:rFonts w:ascii="Trebuchet MS" w:hAnsi="Trebuchet MS"/>
          <w:color w:val="000000"/>
          <w:sz w:val="19"/>
          <w:szCs w:val="19"/>
        </w:rPr>
      </w:pPr>
    </w:p>
    <w:p w:rsidR="00ED7B2D" w:rsidRDefault="00FE56B9" w:rsidP="00FE56B9">
      <w:pPr>
        <w:pStyle w:val="NormalWeb"/>
        <w:spacing w:before="0" w:beforeAutospacing="0" w:after="0" w:afterAutospacing="0" w:line="255" w:lineRule="atLeast"/>
        <w:rPr>
          <w:rStyle w:val="Ttulo1Car"/>
        </w:rPr>
      </w:pPr>
      <w:bookmarkStart w:id="3" w:name="_Toc416288339"/>
      <w:r w:rsidRPr="00ED7B2D">
        <w:rPr>
          <w:rStyle w:val="Ttulo1Car"/>
        </w:rPr>
        <w:t xml:space="preserve">Historia de </w:t>
      </w:r>
      <w:r w:rsidR="00ED7B2D" w:rsidRPr="00ED7B2D">
        <w:rPr>
          <w:rStyle w:val="Ttulo1Car"/>
        </w:rPr>
        <w:t>Linux</w:t>
      </w:r>
      <w:r w:rsidRPr="00ED7B2D">
        <w:rPr>
          <w:rStyle w:val="Ttulo1Car"/>
        </w:rPr>
        <w:t xml:space="preserve"> </w:t>
      </w:r>
      <w:r w:rsidR="00ED7B2D" w:rsidRPr="00ED7B2D">
        <w:rPr>
          <w:rStyle w:val="Ttulo1Car"/>
        </w:rPr>
        <w:t xml:space="preserve">y </w:t>
      </w:r>
      <w:proofErr w:type="spellStart"/>
      <w:r w:rsidR="00ED7B2D" w:rsidRPr="00ED7B2D">
        <w:rPr>
          <w:rStyle w:val="Ttulo1Car"/>
        </w:rPr>
        <w:t>unix</w:t>
      </w:r>
      <w:proofErr w:type="spellEnd"/>
      <w:r w:rsidRPr="00ED7B2D">
        <w:rPr>
          <w:rStyle w:val="Ttulo1Car"/>
        </w:rPr>
        <w:t>:</w:t>
      </w:r>
      <w:bookmarkEnd w:id="3"/>
    </w:p>
    <w:p w:rsidR="00FE56B9" w:rsidRDefault="00FE56B9" w:rsidP="00FE56B9">
      <w:pPr>
        <w:pStyle w:val="NormalWeb"/>
        <w:spacing w:before="0" w:beforeAutospacing="0" w:after="0" w:afterAutospacing="0" w:line="255" w:lineRule="atLeast"/>
        <w:rPr>
          <w:rFonts w:ascii="Trebuchet MS" w:hAnsi="Trebuchet MS"/>
          <w:color w:val="000000"/>
          <w:sz w:val="19"/>
          <w:szCs w:val="19"/>
        </w:rPr>
      </w:pPr>
      <w:r>
        <w:rPr>
          <w:rFonts w:ascii="Trebuchet MS" w:hAnsi="Trebuchet MS"/>
          <w:color w:val="000000"/>
          <w:sz w:val="19"/>
          <w:szCs w:val="19"/>
        </w:rPr>
        <w:br/>
        <w:t xml:space="preserve">LINUX nació como un producto de </w:t>
      </w:r>
      <w:proofErr w:type="spellStart"/>
      <w:r>
        <w:rPr>
          <w:rFonts w:ascii="Trebuchet MS" w:hAnsi="Trebuchet MS"/>
          <w:color w:val="000000"/>
          <w:sz w:val="19"/>
          <w:szCs w:val="19"/>
        </w:rPr>
        <w:t>Linus</w:t>
      </w:r>
      <w:proofErr w:type="spellEnd"/>
      <w:r>
        <w:rPr>
          <w:rFonts w:ascii="Trebuchet MS" w:hAnsi="Trebuchet MS"/>
          <w:color w:val="000000"/>
          <w:sz w:val="19"/>
          <w:szCs w:val="19"/>
        </w:rPr>
        <w:t xml:space="preserve"> </w:t>
      </w:r>
      <w:proofErr w:type="spellStart"/>
      <w:r>
        <w:rPr>
          <w:rFonts w:ascii="Trebuchet MS" w:hAnsi="Trebuchet MS"/>
          <w:color w:val="000000"/>
          <w:sz w:val="19"/>
          <w:szCs w:val="19"/>
        </w:rPr>
        <w:t>Torvalds</w:t>
      </w:r>
      <w:proofErr w:type="spellEnd"/>
      <w:r>
        <w:rPr>
          <w:rFonts w:ascii="Trebuchet MS" w:hAnsi="Trebuchet MS"/>
          <w:color w:val="000000"/>
          <w:sz w:val="19"/>
          <w:szCs w:val="19"/>
        </w:rPr>
        <w:t xml:space="preserve">, inspirado en el MINIX, el sistema operativo desarrollado por Andrew S. </w:t>
      </w:r>
      <w:proofErr w:type="spellStart"/>
      <w:r>
        <w:rPr>
          <w:rFonts w:ascii="Trebuchet MS" w:hAnsi="Trebuchet MS"/>
          <w:color w:val="000000"/>
          <w:sz w:val="19"/>
          <w:szCs w:val="19"/>
        </w:rPr>
        <w:t>Tanenbaum</w:t>
      </w:r>
      <w:proofErr w:type="spellEnd"/>
      <w:r>
        <w:rPr>
          <w:rFonts w:ascii="Trebuchet MS" w:hAnsi="Trebuchet MS"/>
          <w:color w:val="000000"/>
          <w:sz w:val="19"/>
          <w:szCs w:val="19"/>
        </w:rPr>
        <w:t xml:space="preserve"> en su obra "Sistemas Operativos: Diseño e Implementación". Libro en el cual, tras un estudio general sobre los servicios que debe proporcionar un sistema operativo y algunas formas de proporcionar éstos, introduce su propia implementación del UNIX en forma de código fuente en lenguaje C y ensamblador, además de las instrucciones necesarias para poder instalar y mejorar el mismo.</w:t>
      </w:r>
      <w:r>
        <w:rPr>
          <w:rFonts w:ascii="Trebuchet MS" w:hAnsi="Trebuchet MS"/>
          <w:color w:val="000000"/>
          <w:sz w:val="19"/>
          <w:szCs w:val="19"/>
        </w:rPr>
        <w:br/>
        <w:t xml:space="preserve">La primera versión de LINUX, enumerada como 0.01 contenía solo los rudimentos del núcleo y funcionaba sobre una máquina con el MINIX instalado,  esto es, para compilar y jugar con LINUX era necesario tener instalado el MINIX de </w:t>
      </w:r>
      <w:proofErr w:type="spellStart"/>
      <w:r>
        <w:rPr>
          <w:rFonts w:ascii="Trebuchet MS" w:hAnsi="Trebuchet MS"/>
          <w:color w:val="000000"/>
          <w:sz w:val="19"/>
          <w:szCs w:val="19"/>
        </w:rPr>
        <w:t>Tanembaum</w:t>
      </w:r>
      <w:proofErr w:type="spellEnd"/>
      <w:r>
        <w:rPr>
          <w:rFonts w:ascii="Trebuchet MS" w:hAnsi="Trebuchet MS"/>
          <w:color w:val="000000"/>
          <w:sz w:val="19"/>
          <w:szCs w:val="19"/>
        </w:rPr>
        <w:t>.</w:t>
      </w:r>
      <w:r>
        <w:rPr>
          <w:rFonts w:ascii="Trebuchet MS" w:hAnsi="Trebuchet MS"/>
          <w:color w:val="000000"/>
          <w:sz w:val="19"/>
          <w:szCs w:val="19"/>
        </w:rPr>
        <w:br/>
        <w:t xml:space="preserve">El 5 de Octubre de 1991, </w:t>
      </w:r>
      <w:proofErr w:type="spellStart"/>
      <w:r>
        <w:rPr>
          <w:rFonts w:ascii="Trebuchet MS" w:hAnsi="Trebuchet MS"/>
          <w:color w:val="000000"/>
          <w:sz w:val="19"/>
          <w:szCs w:val="19"/>
        </w:rPr>
        <w:t>Linus</w:t>
      </w:r>
      <w:proofErr w:type="spellEnd"/>
      <w:r>
        <w:rPr>
          <w:rFonts w:ascii="Trebuchet MS" w:hAnsi="Trebuchet MS"/>
          <w:color w:val="000000"/>
          <w:sz w:val="19"/>
          <w:szCs w:val="19"/>
        </w:rPr>
        <w:t xml:space="preserve"> anunció su primera versión 'oficial', la 0.02 con esta versión ya se podía ejecutar el </w:t>
      </w:r>
      <w:proofErr w:type="spellStart"/>
      <w:r>
        <w:rPr>
          <w:rFonts w:ascii="Trebuchet MS" w:hAnsi="Trebuchet MS"/>
          <w:color w:val="000000"/>
          <w:sz w:val="19"/>
          <w:szCs w:val="19"/>
        </w:rPr>
        <w:t>bash</w:t>
      </w:r>
      <w:proofErr w:type="spellEnd"/>
      <w:r>
        <w:rPr>
          <w:rFonts w:ascii="Trebuchet MS" w:hAnsi="Trebuchet MS"/>
          <w:color w:val="000000"/>
          <w:sz w:val="19"/>
          <w:szCs w:val="19"/>
        </w:rPr>
        <w:t xml:space="preserve"> (GNU </w:t>
      </w:r>
      <w:proofErr w:type="spellStart"/>
      <w:r>
        <w:rPr>
          <w:rFonts w:ascii="Trebuchet MS" w:hAnsi="Trebuchet MS"/>
          <w:color w:val="000000"/>
          <w:sz w:val="19"/>
          <w:szCs w:val="19"/>
        </w:rPr>
        <w:t>Bourne</w:t>
      </w:r>
      <w:proofErr w:type="spellEnd"/>
      <w:r>
        <w:rPr>
          <w:rFonts w:ascii="Trebuchet MS" w:hAnsi="Trebuchet MS"/>
          <w:color w:val="000000"/>
          <w:sz w:val="19"/>
          <w:szCs w:val="19"/>
        </w:rPr>
        <w:t xml:space="preserve"> Shell) y el </w:t>
      </w:r>
      <w:proofErr w:type="spellStart"/>
      <w:r>
        <w:rPr>
          <w:rFonts w:ascii="Trebuchet MS" w:hAnsi="Trebuchet MS"/>
          <w:color w:val="000000"/>
          <w:sz w:val="19"/>
          <w:szCs w:val="19"/>
        </w:rPr>
        <w:t>gcc</w:t>
      </w:r>
      <w:proofErr w:type="spellEnd"/>
      <w:r>
        <w:rPr>
          <w:rFonts w:ascii="Trebuchet MS" w:hAnsi="Trebuchet MS"/>
          <w:color w:val="000000"/>
          <w:sz w:val="19"/>
          <w:szCs w:val="19"/>
        </w:rPr>
        <w:t xml:space="preserve"> (GNU C </w:t>
      </w:r>
      <w:proofErr w:type="spellStart"/>
      <w:r>
        <w:rPr>
          <w:rFonts w:ascii="Trebuchet MS" w:hAnsi="Trebuchet MS"/>
          <w:color w:val="000000"/>
          <w:sz w:val="19"/>
          <w:szCs w:val="19"/>
        </w:rPr>
        <w:t>compiler</w:t>
      </w:r>
      <w:proofErr w:type="spellEnd"/>
      <w:r>
        <w:rPr>
          <w:rFonts w:ascii="Trebuchet MS" w:hAnsi="Trebuchet MS"/>
          <w:color w:val="000000"/>
          <w:sz w:val="19"/>
          <w:szCs w:val="19"/>
        </w:rPr>
        <w:t>).</w:t>
      </w:r>
      <w:r>
        <w:rPr>
          <w:rFonts w:ascii="Trebuchet MS" w:hAnsi="Trebuchet MS"/>
          <w:color w:val="000000"/>
          <w:sz w:val="19"/>
          <w:szCs w:val="19"/>
        </w:rPr>
        <w:br/>
        <w:t xml:space="preserve">Después de la versión 0.03, </w:t>
      </w:r>
      <w:proofErr w:type="spellStart"/>
      <w:r>
        <w:rPr>
          <w:rFonts w:ascii="Trebuchet MS" w:hAnsi="Trebuchet MS"/>
          <w:color w:val="000000"/>
          <w:sz w:val="19"/>
          <w:szCs w:val="19"/>
        </w:rPr>
        <w:t>Linus</w:t>
      </w:r>
      <w:proofErr w:type="spellEnd"/>
      <w:r>
        <w:rPr>
          <w:rFonts w:ascii="Trebuchet MS" w:hAnsi="Trebuchet MS"/>
          <w:color w:val="000000"/>
          <w:sz w:val="19"/>
          <w:szCs w:val="19"/>
        </w:rPr>
        <w:t xml:space="preserve"> cambió este número por 0.10 y tras las aportaciones de un grupo inicial de usuarios se incrementó de nuevo la denominación a 0.95, reflejando la clara voluntad de poder anunciar en breve una versión 'oficial' (con la denominación 1.0).</w:t>
      </w:r>
      <w:r>
        <w:rPr>
          <w:rFonts w:ascii="Trebuchet MS" w:hAnsi="Trebuchet MS"/>
          <w:color w:val="000000"/>
          <w:sz w:val="19"/>
          <w:szCs w:val="19"/>
        </w:rPr>
        <w:br/>
        <w:t>En Diciembre de 1993 el núcleo estaba en su versión 0.99 pH I.  En la actualidad la última versión estable es al 2.0.30 aunque existe ya la versión de desarrollo 2.1.</w:t>
      </w:r>
      <w:r>
        <w:rPr>
          <w:rFonts w:ascii="Trebuchet MS" w:hAnsi="Trebuchet MS"/>
          <w:color w:val="000000"/>
          <w:sz w:val="19"/>
          <w:szCs w:val="19"/>
        </w:rPr>
        <w:br/>
        <w:t xml:space="preserve">La enumeración de las versiones de LINUX implica a </w:t>
      </w:r>
      <w:proofErr w:type="spellStart"/>
      <w:r>
        <w:rPr>
          <w:rFonts w:ascii="Trebuchet MS" w:hAnsi="Trebuchet MS"/>
          <w:color w:val="000000"/>
          <w:sz w:val="19"/>
          <w:szCs w:val="19"/>
        </w:rPr>
        <w:t>tre</w:t>
      </w:r>
      <w:proofErr w:type="spellEnd"/>
      <w:r>
        <w:rPr>
          <w:rFonts w:ascii="Trebuchet MS" w:hAnsi="Trebuchet MS"/>
          <w:color w:val="000000"/>
          <w:sz w:val="19"/>
          <w:szCs w:val="19"/>
        </w:rPr>
        <w:t xml:space="preserve"> números separados por puntos,  el primero de ellos es la versión del sistema operativo es el que distingue unas versiones de otras cuando las diferencias son importantes.  El segundo número indica el nivel en que se encuentra dicha versión.  Si es un número impar quiere decir que es una versión de desarrollo con lo cual se nos avisa de que ciertos componentes del núcleo están en fase de prueba, si es par se considera una versión estable.  El último número identifica el número de revisión para dicha versión del sistema operativo, suele ser debido a la corrección de pequeños problemas o al añadir algunos detalles que anteriormente no se contemplaba con lo cual  no implica un cambio muy grande en el núcleo. </w:t>
      </w:r>
      <w:r>
        <w:rPr>
          <w:rFonts w:ascii="Trebuchet MS" w:hAnsi="Trebuchet MS"/>
          <w:color w:val="000000"/>
          <w:sz w:val="19"/>
          <w:szCs w:val="19"/>
        </w:rPr>
        <w:lastRenderedPageBreak/>
        <w:t>Como ejemplo sirva la versión de LINUX con la que ha sido desarrollado este trabajo, la última estable hasta hace poco tiempo, su número es 1.2.13, esto es, la versión 1 en su nivel 2 (estable) y la revisión número 13 de la misma en éste caso fue la última.</w:t>
      </w:r>
      <w:r>
        <w:rPr>
          <w:rFonts w:ascii="Trebuchet MS" w:hAnsi="Trebuchet MS"/>
          <w:color w:val="000000"/>
          <w:sz w:val="19"/>
          <w:szCs w:val="19"/>
        </w:rPr>
        <w:br/>
        <w:t xml:space="preserve">Hay que señalar que LINUX no sería lo que es sin la aportación de la Free Software </w:t>
      </w:r>
      <w:proofErr w:type="spellStart"/>
      <w:r>
        <w:rPr>
          <w:rFonts w:ascii="Trebuchet MS" w:hAnsi="Trebuchet MS"/>
          <w:color w:val="000000"/>
          <w:sz w:val="19"/>
          <w:szCs w:val="19"/>
        </w:rPr>
        <w:t>Foundation</w:t>
      </w:r>
      <w:proofErr w:type="spellEnd"/>
      <w:r>
        <w:rPr>
          <w:rFonts w:ascii="Trebuchet MS" w:hAnsi="Trebuchet MS"/>
          <w:color w:val="000000"/>
          <w:sz w:val="19"/>
          <w:szCs w:val="19"/>
        </w:rPr>
        <w:t xml:space="preserve"> y todo el software desarrollado bajo el soporte de esta asociación así como la distribución del UNIX de </w:t>
      </w:r>
      <w:proofErr w:type="spellStart"/>
      <w:r>
        <w:rPr>
          <w:rFonts w:ascii="Trebuchet MS" w:hAnsi="Trebuchet MS"/>
          <w:color w:val="000000"/>
          <w:sz w:val="19"/>
          <w:szCs w:val="19"/>
        </w:rPr>
        <w:t>Berkley</w:t>
      </w:r>
      <w:proofErr w:type="spellEnd"/>
      <w:r>
        <w:rPr>
          <w:rFonts w:ascii="Trebuchet MS" w:hAnsi="Trebuchet MS"/>
          <w:color w:val="000000"/>
          <w:sz w:val="19"/>
          <w:szCs w:val="19"/>
        </w:rPr>
        <w:t xml:space="preserve"> (BSD),  tanto en programas transportados como en programas diseñados para este que forman parte de algunas distribuciones del LINUX.</w:t>
      </w:r>
    </w:p>
    <w:p w:rsidR="00A51E77" w:rsidRDefault="00A51E77" w:rsidP="00FE56B9">
      <w:pPr>
        <w:pStyle w:val="NormalWeb"/>
        <w:spacing w:before="0" w:beforeAutospacing="0" w:after="0" w:afterAutospacing="0" w:line="255" w:lineRule="atLeast"/>
        <w:rPr>
          <w:rFonts w:ascii="Trebuchet MS" w:hAnsi="Trebuchet MS"/>
          <w:color w:val="000000"/>
          <w:sz w:val="19"/>
          <w:szCs w:val="19"/>
        </w:rPr>
      </w:pPr>
    </w:p>
    <w:p w:rsidR="00ED7B2D" w:rsidRDefault="00FE56B9" w:rsidP="00ED7B2D">
      <w:pPr>
        <w:pStyle w:val="Ttulo1"/>
      </w:pPr>
      <w:bookmarkStart w:id="4" w:name="_Toc416288340"/>
      <w:r>
        <w:t>Redes, Concepto, Internet:</w:t>
      </w:r>
      <w:bookmarkEnd w:id="4"/>
    </w:p>
    <w:p w:rsidR="00ED7B2D" w:rsidRDefault="00FE56B9" w:rsidP="00FE56B9">
      <w:pPr>
        <w:pStyle w:val="NormalWeb"/>
        <w:spacing w:before="0" w:beforeAutospacing="0" w:after="0" w:afterAutospacing="0" w:line="255" w:lineRule="atLeast"/>
        <w:rPr>
          <w:rFonts w:ascii="Trebuchet MS" w:hAnsi="Trebuchet MS"/>
          <w:color w:val="000000"/>
          <w:sz w:val="19"/>
          <w:szCs w:val="19"/>
        </w:rPr>
      </w:pPr>
      <w:r>
        <w:rPr>
          <w:rFonts w:ascii="Trebuchet MS" w:hAnsi="Trebuchet MS"/>
          <w:color w:val="000000"/>
          <w:sz w:val="19"/>
          <w:szCs w:val="19"/>
        </w:rPr>
        <w:br/>
        <w:t>Las redes están formadas por conexiones entre grupos de computadoras y dispositivos asociados que permiten a los usuarios la transferencia electrónica de información. La red de área local, representada en la parte izquierda, es un ejemplo de la configuración utilizada en muchas oficinas y empresas. Las diferentes computadoras se denominan estaciones de trabajo y se comunican entre sí a través de un cable o línea telefónica conectada a los servidores. Éstos son computadoras como las estaciones de trabajo, pero poseen funciones administrativas y están dedicados en exclusiva a supervisar y controlar el acceso de las estaciones de trabajo a la red y a los recursos compartidos (como las impresoras). La línea roja representa una conexión principal entre servidores de red; la línea azul muestra las conexiones locales. Un módem (modulador/demodulador) permite a las computadoras transferir información a través de las líneas telefónicas normales. El módem convierte las señales digitales a analógicas y viceversa, y permite la comunicación entre computadoras muy distantes entre sí. Las redes informáticas se han vuelto cada vez más importantes en el desarrollo de la tecnología de computadoras. Las redes son grupos de computadoras interconectados mediante sistemas de comunicación. La red pública Internet es un ejemplo de red informática planetaria. Las redes permiten que las computadoras conectadas intercambien rápidamente información y, en algunos casos, compartan una carga de trabajo, con lo que muchas computadoras pueden cooperar en la realización de una tarea. Se están desarrollando nuevas tecnologías de equipo físico y soporte lógico que acelerarán los dos procesos mencionados.</w:t>
      </w:r>
    </w:p>
    <w:p w:rsidR="00ED7B2D" w:rsidRDefault="00FE56B9" w:rsidP="00FE56B9">
      <w:pPr>
        <w:pStyle w:val="NormalWeb"/>
        <w:spacing w:before="0" w:beforeAutospacing="0" w:after="0" w:afterAutospacing="0" w:line="255" w:lineRule="atLeast"/>
        <w:rPr>
          <w:rFonts w:ascii="Trebuchet MS" w:hAnsi="Trebuchet MS"/>
          <w:color w:val="000000"/>
          <w:sz w:val="19"/>
          <w:szCs w:val="19"/>
        </w:rPr>
      </w:pPr>
      <w:r>
        <w:rPr>
          <w:rFonts w:ascii="Trebuchet MS" w:hAnsi="Trebuchet MS"/>
          <w:color w:val="000000"/>
          <w:sz w:val="19"/>
          <w:szCs w:val="19"/>
        </w:rPr>
        <w:br/>
        <w:t>Internet, interconexión de redes informáticas que permite a las computadoras conectadas comunicarse directamente. El término suele referirse a una interconexión en particular, de carácter planetario y abierto al público, que conecta redes informáticas de organismos oficiales, educativos y empresariales. También existen sistemas de redes más pequeños llamados intranet, generalmente para el uso de una única organización.  </w:t>
      </w:r>
    </w:p>
    <w:p w:rsidR="00ED7B2D" w:rsidRDefault="00FE56B9" w:rsidP="00FE56B9">
      <w:pPr>
        <w:pStyle w:val="NormalWeb"/>
        <w:spacing w:before="0" w:beforeAutospacing="0" w:after="0" w:afterAutospacing="0" w:line="255" w:lineRule="atLeast"/>
        <w:rPr>
          <w:rFonts w:ascii="Trebuchet MS" w:hAnsi="Trebuchet MS"/>
          <w:color w:val="000000"/>
          <w:sz w:val="19"/>
          <w:szCs w:val="19"/>
        </w:rPr>
      </w:pPr>
      <w:r>
        <w:rPr>
          <w:rFonts w:ascii="Trebuchet MS" w:hAnsi="Trebuchet MS"/>
          <w:color w:val="000000"/>
          <w:sz w:val="19"/>
          <w:szCs w:val="19"/>
        </w:rPr>
        <w:br/>
        <w:t xml:space="preserve">        La tecnología de Internet es una precursora de la llamada 'superautopista de la información', un objetivo teórico de las comunicaciones informáticas que permitiría proporcionar a colegios, bibliotecas, empresas y hogares acceso universal a una información de calidad que eduque, </w:t>
      </w:r>
      <w:proofErr w:type="gramStart"/>
      <w:r>
        <w:rPr>
          <w:rFonts w:ascii="Trebuchet MS" w:hAnsi="Trebuchet MS"/>
          <w:color w:val="000000"/>
          <w:sz w:val="19"/>
          <w:szCs w:val="19"/>
        </w:rPr>
        <w:t>informe</w:t>
      </w:r>
      <w:proofErr w:type="gramEnd"/>
      <w:r>
        <w:rPr>
          <w:rFonts w:ascii="Trebuchet MS" w:hAnsi="Trebuchet MS"/>
          <w:color w:val="000000"/>
          <w:sz w:val="19"/>
          <w:szCs w:val="19"/>
        </w:rPr>
        <w:t xml:space="preserve"> y entretenga. A principios de 1996 estaban conectadas a Internet más de 25 millones de computadoras en más de 180 países, y la cifra sigue en aumento. </w:t>
      </w:r>
    </w:p>
    <w:p w:rsidR="00FE56B9" w:rsidRDefault="00FE56B9" w:rsidP="00FE56B9">
      <w:pPr>
        <w:pStyle w:val="NormalWeb"/>
        <w:spacing w:before="0" w:beforeAutospacing="0" w:after="0" w:afterAutospacing="0" w:line="255" w:lineRule="atLeast"/>
        <w:rPr>
          <w:rFonts w:ascii="Trebuchet MS" w:hAnsi="Trebuchet MS"/>
          <w:color w:val="000000"/>
          <w:sz w:val="19"/>
          <w:szCs w:val="19"/>
        </w:rPr>
      </w:pPr>
      <w:r>
        <w:rPr>
          <w:rFonts w:ascii="Trebuchet MS" w:hAnsi="Trebuchet MS"/>
          <w:color w:val="000000"/>
          <w:sz w:val="19"/>
          <w:szCs w:val="19"/>
        </w:rPr>
        <w:br/>
        <w:t xml:space="preserve">Internet es un conjunto de redes locales conectadas entre sí a través de un ordenador especial por cada red, conocido como </w:t>
      </w:r>
      <w:proofErr w:type="spellStart"/>
      <w:r>
        <w:rPr>
          <w:rFonts w:ascii="Trebuchet MS" w:hAnsi="Trebuchet MS"/>
          <w:color w:val="000000"/>
          <w:sz w:val="19"/>
          <w:szCs w:val="19"/>
        </w:rPr>
        <w:t>gateway</w:t>
      </w:r>
      <w:proofErr w:type="spellEnd"/>
      <w:r>
        <w:rPr>
          <w:rFonts w:ascii="Trebuchet MS" w:hAnsi="Trebuchet MS"/>
          <w:color w:val="000000"/>
          <w:sz w:val="19"/>
          <w:szCs w:val="19"/>
        </w:rPr>
        <w:t xml:space="preserve">. Las interconexiones entre </w:t>
      </w:r>
      <w:proofErr w:type="spellStart"/>
      <w:r>
        <w:rPr>
          <w:rFonts w:ascii="Trebuchet MS" w:hAnsi="Trebuchet MS"/>
          <w:color w:val="000000"/>
          <w:sz w:val="19"/>
          <w:szCs w:val="19"/>
        </w:rPr>
        <w:t>gateways</w:t>
      </w:r>
      <w:proofErr w:type="spellEnd"/>
      <w:r>
        <w:rPr>
          <w:rFonts w:ascii="Trebuchet MS" w:hAnsi="Trebuchet MS"/>
          <w:color w:val="000000"/>
          <w:sz w:val="19"/>
          <w:szCs w:val="19"/>
        </w:rPr>
        <w:t xml:space="preserve"> se efectúan a través de diversas vías de comunicación, entre las que figuran líneas telefónicas, fibras ópticas y enlaces por radio. Pueden añadirse redes adicionales conectando nuevas puertas. La información que debe enviarse a una máquina remota se etiqueta con la dirección </w:t>
      </w:r>
      <w:proofErr w:type="spellStart"/>
      <w:r>
        <w:rPr>
          <w:rFonts w:ascii="Trebuchet MS" w:hAnsi="Trebuchet MS"/>
          <w:color w:val="000000"/>
          <w:sz w:val="19"/>
          <w:szCs w:val="19"/>
        </w:rPr>
        <w:t>computerizada</w:t>
      </w:r>
      <w:proofErr w:type="spellEnd"/>
      <w:r>
        <w:rPr>
          <w:rFonts w:ascii="Trebuchet MS" w:hAnsi="Trebuchet MS"/>
          <w:color w:val="000000"/>
          <w:sz w:val="19"/>
          <w:szCs w:val="19"/>
        </w:rPr>
        <w:t xml:space="preserve"> de dicha máquina.</w:t>
      </w:r>
      <w:r>
        <w:rPr>
          <w:rFonts w:ascii="Trebuchet MS" w:hAnsi="Trebuchet MS"/>
          <w:color w:val="000000"/>
          <w:sz w:val="19"/>
          <w:szCs w:val="19"/>
        </w:rPr>
        <w:br/>
        <w:t xml:space="preserve">     Los distintos tipos de servicio proporcionados por Internet utilizan diferentes formatos de dirección (Dirección de Internet). Uno de los formatos se conoce como decimal con puntos, por </w:t>
      </w:r>
      <w:r>
        <w:rPr>
          <w:rFonts w:ascii="Trebuchet MS" w:hAnsi="Trebuchet MS"/>
          <w:color w:val="000000"/>
          <w:sz w:val="19"/>
          <w:szCs w:val="19"/>
        </w:rPr>
        <w:lastRenderedPageBreak/>
        <w:t>ejemplo 123.45.67.89. Otro formato describe el nombre del ordenador de destino y otras informaciones para el encaminamiento, por ejemplo 'mayor.dia.fi.upm.es'. Las redes situadas fuera de Estados Unidos utilizan sufijos que indican el país, por ejemplo (.es) para España o (.</w:t>
      </w:r>
      <w:proofErr w:type="spellStart"/>
      <w:r>
        <w:rPr>
          <w:rFonts w:ascii="Trebuchet MS" w:hAnsi="Trebuchet MS"/>
          <w:color w:val="000000"/>
          <w:sz w:val="19"/>
          <w:szCs w:val="19"/>
        </w:rPr>
        <w:t>ar</w:t>
      </w:r>
      <w:proofErr w:type="spellEnd"/>
      <w:r>
        <w:rPr>
          <w:rFonts w:ascii="Trebuchet MS" w:hAnsi="Trebuchet MS"/>
          <w:color w:val="000000"/>
          <w:sz w:val="19"/>
          <w:szCs w:val="19"/>
        </w:rPr>
        <w:t>) para Argentina. Dentro de Estados Unidos, el sufijo anterior especifica el tipo de organización a que pertenece la red informática en cuestión, que por ejemplo puede ser una institución educativa (.</w:t>
      </w:r>
      <w:proofErr w:type="spellStart"/>
      <w:r>
        <w:rPr>
          <w:rFonts w:ascii="Trebuchet MS" w:hAnsi="Trebuchet MS"/>
          <w:color w:val="000000"/>
          <w:sz w:val="19"/>
          <w:szCs w:val="19"/>
        </w:rPr>
        <w:t>edu</w:t>
      </w:r>
      <w:proofErr w:type="spellEnd"/>
      <w:r>
        <w:rPr>
          <w:rFonts w:ascii="Trebuchet MS" w:hAnsi="Trebuchet MS"/>
          <w:color w:val="000000"/>
          <w:sz w:val="19"/>
          <w:szCs w:val="19"/>
        </w:rPr>
        <w:t>), un centro militar (.mil), una oficina del Gobierno (.</w:t>
      </w:r>
      <w:proofErr w:type="spellStart"/>
      <w:r>
        <w:rPr>
          <w:rFonts w:ascii="Trebuchet MS" w:hAnsi="Trebuchet MS"/>
          <w:color w:val="000000"/>
          <w:sz w:val="19"/>
          <w:szCs w:val="19"/>
        </w:rPr>
        <w:t>gov</w:t>
      </w:r>
      <w:proofErr w:type="spellEnd"/>
      <w:r>
        <w:rPr>
          <w:rFonts w:ascii="Trebuchet MS" w:hAnsi="Trebuchet MS"/>
          <w:color w:val="000000"/>
          <w:sz w:val="19"/>
          <w:szCs w:val="19"/>
        </w:rPr>
        <w:t>) o una organización sin ánimo de lucro (.</w:t>
      </w:r>
      <w:proofErr w:type="spellStart"/>
      <w:r>
        <w:rPr>
          <w:rFonts w:ascii="Trebuchet MS" w:hAnsi="Trebuchet MS"/>
          <w:color w:val="000000"/>
          <w:sz w:val="19"/>
          <w:szCs w:val="19"/>
        </w:rPr>
        <w:t>org</w:t>
      </w:r>
      <w:proofErr w:type="spellEnd"/>
      <w:r>
        <w:rPr>
          <w:rFonts w:ascii="Trebuchet MS" w:hAnsi="Trebuchet MS"/>
          <w:color w:val="000000"/>
          <w:sz w:val="19"/>
          <w:szCs w:val="19"/>
        </w:rPr>
        <w:t>).</w:t>
      </w:r>
      <w:r>
        <w:rPr>
          <w:rFonts w:ascii="Trebuchet MS" w:hAnsi="Trebuchet MS"/>
          <w:color w:val="000000"/>
          <w:sz w:val="19"/>
          <w:szCs w:val="19"/>
        </w:rPr>
        <w:br/>
        <w:t xml:space="preserve">        Una vez direccionada, la información sale de su red de origen a través de la puerta. De allí es encaminada de puerta en puerta hasta que llega a la red local que contiene la máquina de destino. Internet no tiene un control central, es decir, ningún ordenador individual que dirija el flujo de información. Esto diferencia a Internet y a los sistemas de redes semejantes de otros tipos de servicios informáticos de red como </w:t>
      </w:r>
      <w:proofErr w:type="spellStart"/>
      <w:r>
        <w:rPr>
          <w:rFonts w:ascii="Trebuchet MS" w:hAnsi="Trebuchet MS"/>
          <w:color w:val="000000"/>
          <w:sz w:val="19"/>
          <w:szCs w:val="19"/>
        </w:rPr>
        <w:t>CompuServe</w:t>
      </w:r>
      <w:proofErr w:type="spellEnd"/>
      <w:r>
        <w:rPr>
          <w:rFonts w:ascii="Trebuchet MS" w:hAnsi="Trebuchet MS"/>
          <w:color w:val="000000"/>
          <w:sz w:val="19"/>
          <w:szCs w:val="19"/>
        </w:rPr>
        <w:t xml:space="preserve">, </w:t>
      </w:r>
      <w:proofErr w:type="spellStart"/>
      <w:r>
        <w:rPr>
          <w:rFonts w:ascii="Trebuchet MS" w:hAnsi="Trebuchet MS"/>
          <w:color w:val="000000"/>
          <w:sz w:val="19"/>
          <w:szCs w:val="19"/>
        </w:rPr>
        <w:t>America</w:t>
      </w:r>
      <w:proofErr w:type="spellEnd"/>
      <w:r>
        <w:rPr>
          <w:rFonts w:ascii="Trebuchet MS" w:hAnsi="Trebuchet MS"/>
          <w:color w:val="000000"/>
          <w:sz w:val="19"/>
          <w:szCs w:val="19"/>
        </w:rPr>
        <w:t xml:space="preserve"> Online o Microsoft Network.</w:t>
      </w:r>
    </w:p>
    <w:p w:rsidR="00E65537" w:rsidRDefault="00E65537" w:rsidP="00FE56B9">
      <w:pPr>
        <w:pStyle w:val="NormalWeb"/>
        <w:spacing w:before="0" w:beforeAutospacing="0" w:after="0" w:afterAutospacing="0" w:line="255" w:lineRule="atLeast"/>
        <w:rPr>
          <w:rFonts w:ascii="Trebuchet MS" w:hAnsi="Trebuchet MS"/>
          <w:color w:val="000000"/>
          <w:sz w:val="19"/>
          <w:szCs w:val="19"/>
        </w:rPr>
      </w:pPr>
    </w:p>
    <w:p w:rsidR="00E65537" w:rsidRDefault="00FE56B9" w:rsidP="00E65537">
      <w:pPr>
        <w:pStyle w:val="Ttulo1"/>
      </w:pPr>
      <w:bookmarkStart w:id="5" w:name="_Toc416288341"/>
      <w:r>
        <w:t>Procesador de textos</w:t>
      </w:r>
      <w:bookmarkEnd w:id="5"/>
    </w:p>
    <w:p w:rsidR="00FE56B9" w:rsidRDefault="00FE56B9" w:rsidP="00FE56B9">
      <w:pPr>
        <w:pStyle w:val="NormalWeb"/>
        <w:spacing w:before="0" w:beforeAutospacing="0" w:after="0" w:afterAutospacing="0" w:line="255" w:lineRule="atLeast"/>
        <w:rPr>
          <w:rFonts w:ascii="Trebuchet MS" w:hAnsi="Trebuchet MS"/>
          <w:color w:val="000000"/>
          <w:sz w:val="19"/>
          <w:szCs w:val="19"/>
        </w:rPr>
      </w:pPr>
      <w:r>
        <w:rPr>
          <w:rFonts w:ascii="Trebuchet MS" w:hAnsi="Trebuchet MS"/>
          <w:color w:val="000000"/>
          <w:sz w:val="19"/>
          <w:szCs w:val="19"/>
        </w:rPr>
        <w:br/>
      </w:r>
      <w:proofErr w:type="gramStart"/>
      <w:r w:rsidR="00E9688A">
        <w:rPr>
          <w:rFonts w:ascii="Trebuchet MS" w:hAnsi="Trebuchet MS"/>
          <w:color w:val="000000"/>
          <w:sz w:val="19"/>
          <w:szCs w:val="19"/>
        </w:rPr>
        <w:t>según</w:t>
      </w:r>
      <w:proofErr w:type="gramEnd"/>
      <w:r w:rsidR="00E9688A">
        <w:rPr>
          <w:rFonts w:ascii="Trebuchet MS" w:hAnsi="Trebuchet MS"/>
          <w:color w:val="000000"/>
          <w:sz w:val="19"/>
          <w:szCs w:val="19"/>
        </w:rPr>
        <w:t xml:space="preserve"> </w:t>
      </w:r>
      <w:sdt>
        <w:sdtPr>
          <w:rPr>
            <w:rFonts w:ascii="Trebuchet MS" w:hAnsi="Trebuchet MS"/>
            <w:color w:val="000000"/>
            <w:sz w:val="19"/>
            <w:szCs w:val="19"/>
          </w:rPr>
          <w:id w:val="117957782"/>
          <w:citation/>
        </w:sdtPr>
        <w:sdtEndPr/>
        <w:sdtContent>
          <w:r w:rsidR="00E9688A">
            <w:rPr>
              <w:rFonts w:ascii="Trebuchet MS" w:hAnsi="Trebuchet MS"/>
              <w:color w:val="000000"/>
              <w:sz w:val="19"/>
              <w:szCs w:val="19"/>
            </w:rPr>
            <w:fldChar w:fldCharType="begin"/>
          </w:r>
          <w:r w:rsidR="00E9688A">
            <w:rPr>
              <w:rFonts w:ascii="Trebuchet MS" w:hAnsi="Trebuchet MS"/>
              <w:color w:val="000000"/>
              <w:sz w:val="19"/>
              <w:szCs w:val="19"/>
            </w:rPr>
            <w:instrText xml:space="preserve"> CITATION Sta09 \l 9226 </w:instrText>
          </w:r>
          <w:r w:rsidR="00E9688A">
            <w:rPr>
              <w:rFonts w:ascii="Trebuchet MS" w:hAnsi="Trebuchet MS"/>
              <w:color w:val="000000"/>
              <w:sz w:val="19"/>
              <w:szCs w:val="19"/>
            </w:rPr>
            <w:fldChar w:fldCharType="separate"/>
          </w:r>
          <w:r w:rsidR="00E9688A" w:rsidRPr="00E9688A">
            <w:rPr>
              <w:rFonts w:ascii="Trebuchet MS" w:hAnsi="Trebuchet MS"/>
              <w:noProof/>
              <w:color w:val="000000"/>
              <w:sz w:val="19"/>
              <w:szCs w:val="19"/>
            </w:rPr>
            <w:t>(Staley, 2009)</w:t>
          </w:r>
          <w:r w:rsidR="00E9688A">
            <w:rPr>
              <w:rFonts w:ascii="Trebuchet MS" w:hAnsi="Trebuchet MS"/>
              <w:color w:val="000000"/>
              <w:sz w:val="19"/>
              <w:szCs w:val="19"/>
            </w:rPr>
            <w:fldChar w:fldCharType="end"/>
          </w:r>
        </w:sdtContent>
      </w:sdt>
      <w:r>
        <w:rPr>
          <w:rFonts w:ascii="Trebuchet MS" w:hAnsi="Trebuchet MS"/>
          <w:color w:val="000000"/>
          <w:sz w:val="19"/>
          <w:szCs w:val="19"/>
        </w:rPr>
        <w:t>aplicación utilizada para la manipulación de documentos basados en texto. Es el equivalente electrónico del papel, el bolígrafo, la máquina de escribir, el borrador y el diccionario. Dependiendo del programa y el equipo que se use, los procesadores de textos pueden mostrar los documentos bien en modo texto, usando selección de texto, subrayado o colores para representar cursiva, negrita y otros formatos, o bien pueden mostrarlos en modo WYSIWYG, en el que los formatos y las distintas fuentes aparecen en la pantalla tal y como lo harán en la página impresa. Todos los procesadores de texto ofrecen funciones para dar formato a los documentos, como cambios de tipo de letra, presentación de página, sangría de párrafos y similares. Muchos procesadores de textos pueden también comprobar la ortografía, encontrar sinónimos, incorporar gráficos creados en otros programas, alinear correctamente fórmulas matemáticas, crear e imprimir tipos de letras estándar, realizar cálculos, mostrar documentos en pantalla en varias ventanas y permitir a los usuarios realizar macros que simplifican operaciones difíciles o repetitivas.</w:t>
      </w:r>
    </w:p>
    <w:p w:rsidR="00ED7B2D" w:rsidRDefault="00ED7B2D" w:rsidP="00FE56B9">
      <w:pPr>
        <w:pStyle w:val="NormalWeb"/>
        <w:spacing w:before="0" w:beforeAutospacing="0" w:after="0" w:afterAutospacing="0" w:line="255" w:lineRule="atLeast"/>
        <w:rPr>
          <w:rFonts w:ascii="Trebuchet MS" w:hAnsi="Trebuchet MS"/>
          <w:color w:val="000000"/>
          <w:sz w:val="19"/>
          <w:szCs w:val="19"/>
        </w:rPr>
      </w:pPr>
    </w:p>
    <w:p w:rsidR="00ED7B2D" w:rsidRDefault="00FE56B9" w:rsidP="00ED7B2D">
      <w:pPr>
        <w:pStyle w:val="Ttulo1"/>
      </w:pPr>
      <w:bookmarkStart w:id="6" w:name="_Toc416288342"/>
      <w:r>
        <w:t>Hoja de cálculo</w:t>
      </w:r>
      <w:bookmarkEnd w:id="6"/>
    </w:p>
    <w:p w:rsidR="00FE56B9" w:rsidRDefault="00FE56B9" w:rsidP="00FE56B9">
      <w:pPr>
        <w:pStyle w:val="NormalWeb"/>
        <w:spacing w:before="0" w:beforeAutospacing="0" w:after="0" w:afterAutospacing="0" w:line="255" w:lineRule="atLeast"/>
        <w:rPr>
          <w:rFonts w:ascii="Trebuchet MS" w:hAnsi="Trebuchet MS"/>
          <w:color w:val="000000"/>
          <w:sz w:val="19"/>
          <w:szCs w:val="19"/>
        </w:rPr>
      </w:pPr>
      <w:r>
        <w:rPr>
          <w:rFonts w:ascii="Trebuchet MS" w:hAnsi="Trebuchet MS"/>
          <w:color w:val="000000"/>
          <w:sz w:val="19"/>
          <w:szCs w:val="19"/>
        </w:rPr>
        <w:br/>
      </w:r>
      <w:proofErr w:type="gramStart"/>
      <w:r>
        <w:rPr>
          <w:rFonts w:ascii="Trebuchet MS" w:hAnsi="Trebuchet MS"/>
          <w:color w:val="000000"/>
          <w:sz w:val="19"/>
          <w:szCs w:val="19"/>
        </w:rPr>
        <w:t>programa</w:t>
      </w:r>
      <w:proofErr w:type="gramEnd"/>
      <w:r>
        <w:rPr>
          <w:rFonts w:ascii="Trebuchet MS" w:hAnsi="Trebuchet MS"/>
          <w:color w:val="000000"/>
          <w:sz w:val="19"/>
          <w:szCs w:val="19"/>
        </w:rPr>
        <w:t xml:space="preserve"> de aplicación utilizado normalmente en tareas de creación de presupuestos o previsiones, y en otras tareas financieras. En un programa de hoja de cálculo, los datos y las fórmulas necesarios se introducen en formularios tabulares (hojas de cálculo u hojas de trabajo), y se utilizan para analizar, controlar, planificar o evaluar el impacto de los cambios reales o propuestos sobre una estrategia económica. Los programas de hoja de cálculo usan filas, columnas y celdas. Cada celda puede contener texto, datos numéricos o una fórmula que use valores existentes en otras celdas para hacer un cálculo determinado. Para facilitar los cálculos, estos programas incluyen funciones incorporadas que realizan operaciones estándar. Dependiendo del programa, una sola hoja de cálculo puede contener miles o millones de celdas. Algunos programas de hoja de cálculo permiten también vincular una hoja de cálculo a otra que contenga información relacionada y pueden actualizar de forma automática los datos de las hojas vinculadas. Los programas de hoja de cálculo pueden incluir también utilidades de macros; algunas se pueden utilizar para crear y ordenar bases de datos. Los programas de hoja de cálculo cuentan por lo general con capacidades gráficas para imprimir sus resultados.</w:t>
      </w:r>
    </w:p>
    <w:p w:rsidR="00B44C51" w:rsidRDefault="00B44C51" w:rsidP="00FE56B9">
      <w:pPr>
        <w:pStyle w:val="NormalWeb"/>
        <w:spacing w:before="0" w:beforeAutospacing="0" w:after="0" w:afterAutospacing="0" w:line="255" w:lineRule="atLeast"/>
        <w:rPr>
          <w:rFonts w:ascii="Trebuchet MS" w:hAnsi="Trebuchet MS"/>
          <w:color w:val="000000"/>
          <w:sz w:val="19"/>
          <w:szCs w:val="19"/>
        </w:rPr>
      </w:pPr>
    </w:p>
    <w:p w:rsidR="00ED7B2D" w:rsidRDefault="00FE56B9" w:rsidP="00ED7B2D">
      <w:pPr>
        <w:pStyle w:val="Ttulo1"/>
      </w:pPr>
      <w:bookmarkStart w:id="7" w:name="_Toc416288343"/>
      <w:r>
        <w:lastRenderedPageBreak/>
        <w:t>CONCLUSIÓN</w:t>
      </w:r>
      <w:bookmarkEnd w:id="7"/>
    </w:p>
    <w:p w:rsidR="00FE56B9" w:rsidRDefault="00FE56B9" w:rsidP="00FE56B9">
      <w:pPr>
        <w:pStyle w:val="NormalWeb"/>
        <w:spacing w:before="0" w:beforeAutospacing="0" w:after="0" w:afterAutospacing="0" w:line="255" w:lineRule="atLeast"/>
        <w:rPr>
          <w:rFonts w:ascii="Trebuchet MS" w:hAnsi="Trebuchet MS"/>
          <w:color w:val="000000"/>
          <w:sz w:val="19"/>
          <w:szCs w:val="19"/>
        </w:rPr>
      </w:pPr>
      <w:r>
        <w:rPr>
          <w:rFonts w:ascii="Trebuchet MS" w:hAnsi="Trebuchet MS"/>
          <w:color w:val="000000"/>
          <w:sz w:val="19"/>
          <w:szCs w:val="19"/>
        </w:rPr>
        <w:br/>
        <w:t>La computadora es una máquina electrónica capaz de ordenar procesar y elegir un resultado con una información.</w:t>
      </w:r>
      <w:r>
        <w:rPr>
          <w:rFonts w:ascii="Trebuchet MS" w:hAnsi="Trebuchet MS"/>
          <w:color w:val="000000"/>
          <w:sz w:val="19"/>
          <w:szCs w:val="19"/>
        </w:rPr>
        <w:br/>
        <w:t>En la actualidad, dada la complejidad del mundo actual, con el manejo inmenso de conocimientos e información propia de esta época de crecimiento tecnológico es indispensable contar con una herramienta que permita manejar información con eficiencia y flexibilidad, esa herramienta es la computadora.  Las computadoras cuentan con diversas  herramientas para realizar varias acciones tales como procesadores de palabras que permiten crear documentos, editarlos y obtener una vista preliminar del mismo antes de imprimirlo si esa es la necesidad, también cuenta con hojas de cálculo que permiten realizar operaciones de cálculo de tipo repetitivas o no, también permite crear nóminas, balances, auditorias y demás operaciones resultando herramientas muy útiles en muchas áreas de desenvolvimiento cotidiano.</w:t>
      </w:r>
      <w:r>
        <w:rPr>
          <w:rFonts w:ascii="Trebuchet MS" w:hAnsi="Trebuchet MS"/>
          <w:color w:val="000000"/>
          <w:sz w:val="19"/>
          <w:szCs w:val="19"/>
        </w:rPr>
        <w:br/>
        <w:t>Estas herramientas necesitan de una plataforma en la cual ejecutarse. Este es el papel del sistema operativo de una máquina computacional, que permite gestionar ficheros, llamadas al sistema, entre otras acciones. Siendo Linux un sistema operativo muy eficiente constituyéndose en una alternativa muy viable a la hora de escoger un determinado sistema operativo, ya que combina la eficiencia,  rapidez y potencia de los sistemas UNIX con la facilidad de uso de un sistema gráfico como MS Windows.</w:t>
      </w:r>
    </w:p>
    <w:p w:rsidR="00FE56B9" w:rsidRDefault="00FE56B9" w:rsidP="00FE56B9">
      <w:pPr>
        <w:pStyle w:val="NormalWeb"/>
        <w:spacing w:before="0" w:beforeAutospacing="0" w:after="0" w:afterAutospacing="0" w:line="255" w:lineRule="atLeast"/>
        <w:rPr>
          <w:rFonts w:ascii="Trebuchet MS" w:hAnsi="Trebuchet MS"/>
          <w:color w:val="000000"/>
          <w:sz w:val="19"/>
          <w:szCs w:val="19"/>
        </w:rPr>
      </w:pPr>
      <w:r>
        <w:rPr>
          <w:rFonts w:ascii="Trebuchet MS" w:hAnsi="Trebuchet MS"/>
          <w:color w:val="000000"/>
          <w:sz w:val="19"/>
          <w:szCs w:val="19"/>
        </w:rPr>
        <w:br/>
        <w:t>Documento cedido por:</w:t>
      </w:r>
      <w:r>
        <w:rPr>
          <w:rFonts w:ascii="Trebuchet MS" w:hAnsi="Trebuchet MS"/>
          <w:color w:val="000000"/>
          <w:sz w:val="19"/>
          <w:szCs w:val="19"/>
        </w:rPr>
        <w:br/>
        <w:t>JORGE L. CASTILLO T.</w:t>
      </w:r>
      <w:r>
        <w:rPr>
          <w:rFonts w:ascii="Trebuchet MS" w:hAnsi="Trebuchet MS"/>
          <w:color w:val="000000"/>
          <w:sz w:val="19"/>
          <w:szCs w:val="19"/>
        </w:rPr>
        <w:br/>
        <w:t>CiberCrazy5000@yahoo.com.mx</w:t>
      </w:r>
    </w:p>
    <w:p w:rsidR="00E9688A" w:rsidRDefault="00E9688A">
      <w:r>
        <w:br w:type="page"/>
      </w:r>
    </w:p>
    <w:p w:rsidR="00B01D55" w:rsidRDefault="00E9688A">
      <w:pPr>
        <w:rPr>
          <w:b/>
        </w:rPr>
      </w:pPr>
      <w:r w:rsidRPr="00E9688A">
        <w:rPr>
          <w:b/>
        </w:rPr>
        <w:lastRenderedPageBreak/>
        <w:t>Referencias bibliográfica</w:t>
      </w:r>
    </w:p>
    <w:p w:rsidR="00E9688A" w:rsidRDefault="00E9688A">
      <w:pPr>
        <w:rPr>
          <w:b/>
        </w:rPr>
      </w:pPr>
    </w:p>
    <w:p w:rsidR="00E9688A" w:rsidRDefault="00E9688A">
      <w:pPr>
        <w:rPr>
          <w:b/>
        </w:rPr>
      </w:pPr>
    </w:p>
    <w:p w:rsidR="00E9688A" w:rsidRDefault="00E9688A" w:rsidP="00E9688A">
      <w:pPr>
        <w:pStyle w:val="Bibliografa"/>
        <w:ind w:left="720" w:hanging="720"/>
        <w:rPr>
          <w:noProof/>
          <w:sz w:val="24"/>
          <w:szCs w:val="24"/>
        </w:rPr>
      </w:pPr>
      <w:r>
        <w:rPr>
          <w:b/>
        </w:rPr>
        <w:fldChar w:fldCharType="begin"/>
      </w:r>
      <w:r>
        <w:rPr>
          <w:b/>
        </w:rPr>
        <w:instrText xml:space="preserve"> BIBLIOGRAPHY  \l 9226 </w:instrText>
      </w:r>
      <w:r>
        <w:rPr>
          <w:b/>
        </w:rPr>
        <w:fldChar w:fldCharType="separate"/>
      </w:r>
      <w:r>
        <w:rPr>
          <w:noProof/>
        </w:rPr>
        <w:t xml:space="preserve">Zambra, A. (Agosto de 2008). </w:t>
      </w:r>
      <w:r>
        <w:rPr>
          <w:i/>
          <w:iCs/>
          <w:noProof/>
        </w:rPr>
        <w:t>Historia de un computador</w:t>
      </w:r>
      <w:r>
        <w:rPr>
          <w:noProof/>
        </w:rPr>
        <w:t>. Obtenido de ¿Acaso somos lo que poseemos?: http://www.letraslibres.com/sites/default/files/pdfs_articulospdf_art_13157_12014.pdf</w:t>
      </w:r>
    </w:p>
    <w:p w:rsidR="00E9688A" w:rsidRDefault="00E9688A" w:rsidP="00E9688A">
      <w:pPr>
        <w:rPr>
          <w:b/>
        </w:rPr>
      </w:pPr>
      <w:r>
        <w:rPr>
          <w:b/>
        </w:rPr>
        <w:fldChar w:fldCharType="end"/>
      </w:r>
    </w:p>
    <w:p w:rsidR="00E9688A" w:rsidRDefault="00E9688A" w:rsidP="00E9688A">
      <w:pPr>
        <w:pStyle w:val="Bibliografa"/>
        <w:ind w:left="720" w:hanging="720"/>
        <w:rPr>
          <w:noProof/>
          <w:sz w:val="24"/>
          <w:szCs w:val="24"/>
        </w:rPr>
      </w:pPr>
      <w:r>
        <w:rPr>
          <w:b/>
        </w:rPr>
        <w:fldChar w:fldCharType="begin"/>
      </w:r>
      <w:r>
        <w:rPr>
          <w:b/>
        </w:rPr>
        <w:instrText xml:space="preserve"> BIBLIOGRAPHY  \l 9226 </w:instrText>
      </w:r>
      <w:r>
        <w:rPr>
          <w:b/>
        </w:rPr>
        <w:fldChar w:fldCharType="separate"/>
      </w:r>
      <w:r>
        <w:rPr>
          <w:noProof/>
        </w:rPr>
        <w:t xml:space="preserve">Staley, d. (2009). </w:t>
      </w:r>
      <w:r>
        <w:rPr>
          <w:i/>
          <w:iCs/>
          <w:noProof/>
        </w:rPr>
        <w:t>Sobre lo visual en Historia</w:t>
      </w:r>
      <w:r>
        <w:rPr>
          <w:noProof/>
        </w:rPr>
        <w:t>. Obtenido de file:///C:/Users/01065-08/Downloads/Dialnet-SobreLoVisualEnHistoria-3620976.pdf</w:t>
      </w:r>
    </w:p>
    <w:p w:rsidR="00E9688A" w:rsidRDefault="00E9688A" w:rsidP="00E9688A">
      <w:pPr>
        <w:pStyle w:val="Bibliografa"/>
        <w:ind w:left="720" w:hanging="720"/>
        <w:rPr>
          <w:noProof/>
        </w:rPr>
      </w:pPr>
      <w:r>
        <w:rPr>
          <w:noProof/>
        </w:rPr>
        <w:t xml:space="preserve">Zambra, A. (Agosto de 2008). </w:t>
      </w:r>
      <w:r>
        <w:rPr>
          <w:i/>
          <w:iCs/>
          <w:noProof/>
        </w:rPr>
        <w:t>Historia de un computador</w:t>
      </w:r>
      <w:r>
        <w:rPr>
          <w:noProof/>
        </w:rPr>
        <w:t>. Obtenido de ¿Acaso somos lo que poseemos?: http://www.letraslibres.com/sites/default/files/pdfs_articulospdf_art_13157_12014.pdf</w:t>
      </w:r>
    </w:p>
    <w:p w:rsidR="00E9688A" w:rsidRPr="00E9688A" w:rsidRDefault="00E9688A" w:rsidP="00E9688A">
      <w:pPr>
        <w:rPr>
          <w:b/>
        </w:rPr>
      </w:pPr>
      <w:r>
        <w:rPr>
          <w:b/>
        </w:rPr>
        <w:fldChar w:fldCharType="end"/>
      </w:r>
      <w:bookmarkStart w:id="8" w:name="_GoBack"/>
      <w:bookmarkEnd w:id="8"/>
    </w:p>
    <w:sectPr w:rsidR="00E9688A" w:rsidRPr="00E9688A" w:rsidSect="006A12D6">
      <w:headerReference w:type="default" r:id="rId7"/>
      <w:footerReference w:type="even" r:id="rId8"/>
      <w:footerReference w:type="default" r:id="rId9"/>
      <w:pgSz w:w="12240" w:h="15840"/>
      <w:pgMar w:top="1440" w:right="1701" w:bottom="1418" w:left="1440" w:header="709" w:footer="709" w:gutter="567"/>
      <w:pgNumType w:start="2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945" w:rsidRDefault="004B3945" w:rsidP="00C06298">
      <w:pPr>
        <w:spacing w:after="0" w:line="240" w:lineRule="auto"/>
      </w:pPr>
      <w:r>
        <w:separator/>
      </w:r>
    </w:p>
  </w:endnote>
  <w:endnote w:type="continuationSeparator" w:id="0">
    <w:p w:rsidR="004B3945" w:rsidRDefault="004B3945" w:rsidP="00C06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2D6" w:rsidRDefault="006A12D6" w:rsidP="006A12D6">
    <w:pPr>
      <w:pStyle w:val="Piedepgin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298" w:rsidRPr="00C06298" w:rsidRDefault="006A12D6" w:rsidP="006A12D6">
    <w:pPr>
      <w:pStyle w:val="Piedepgina"/>
      <w:jc w:val="center"/>
      <w:rPr>
        <w:i/>
        <w:sz w:val="20"/>
        <w:szCs w:val="20"/>
      </w:rPr>
    </w:pPr>
    <w:r w:rsidRPr="00C06298">
      <w:rPr>
        <w:i/>
        <w:sz w:val="20"/>
        <w:szCs w:val="20"/>
      </w:rPr>
      <w:t>Corporación</w:t>
    </w:r>
    <w:r w:rsidR="00C06298" w:rsidRPr="00C06298">
      <w:rPr>
        <w:i/>
        <w:sz w:val="20"/>
        <w:szCs w:val="20"/>
      </w:rPr>
      <w:t xml:space="preserve"> Universitaria Remington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945" w:rsidRDefault="004B3945" w:rsidP="00C06298">
      <w:pPr>
        <w:spacing w:after="0" w:line="240" w:lineRule="auto"/>
      </w:pPr>
      <w:r>
        <w:separator/>
      </w:r>
    </w:p>
  </w:footnote>
  <w:footnote w:type="continuationSeparator" w:id="0">
    <w:p w:rsidR="004B3945" w:rsidRDefault="004B3945" w:rsidP="00C062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4015633"/>
      <w:docPartObj>
        <w:docPartGallery w:val="Page Numbers (Top of Page)"/>
        <w:docPartUnique/>
      </w:docPartObj>
    </w:sdtPr>
    <w:sdtEndPr>
      <w:rPr>
        <w:i/>
        <w:sz w:val="20"/>
        <w:szCs w:val="20"/>
      </w:rPr>
    </w:sdtEndPr>
    <w:sdtContent>
      <w:p w:rsidR="006A12D6" w:rsidRDefault="006A12D6">
        <w:pPr>
          <w:pStyle w:val="Encabezado"/>
          <w:jc w:val="right"/>
        </w:pPr>
        <w:r>
          <w:fldChar w:fldCharType="begin"/>
        </w:r>
        <w:r>
          <w:instrText>PAGE   \* MERGEFORMAT</w:instrText>
        </w:r>
        <w:r>
          <w:fldChar w:fldCharType="separate"/>
        </w:r>
        <w:r w:rsidR="00E65537" w:rsidRPr="00E65537">
          <w:rPr>
            <w:noProof/>
            <w:lang w:val="es-ES"/>
          </w:rPr>
          <w:t>27</w:t>
        </w:r>
        <w:r>
          <w:fldChar w:fldCharType="end"/>
        </w:r>
      </w:p>
      <w:p w:rsidR="006A12D6" w:rsidRPr="006A12D6" w:rsidRDefault="006A12D6" w:rsidP="006A12D6">
        <w:pPr>
          <w:pStyle w:val="Encabezado"/>
          <w:jc w:val="center"/>
          <w:rPr>
            <w:i/>
            <w:sz w:val="20"/>
            <w:szCs w:val="20"/>
          </w:rPr>
        </w:pPr>
        <w:r w:rsidRPr="006A12D6">
          <w:rPr>
            <w:i/>
            <w:sz w:val="20"/>
            <w:szCs w:val="20"/>
          </w:rPr>
          <w:t>Maily Colorado</w:t>
        </w:r>
      </w:p>
    </w:sdtContent>
  </w:sdt>
  <w:p w:rsidR="00C06298" w:rsidRPr="006A12D6" w:rsidRDefault="00C06298" w:rsidP="006A12D6">
    <w:pPr>
      <w:pStyle w:val="Encabezado"/>
      <w:jc w:val="center"/>
      <w:rPr>
        <w:rFonts w:ascii="Bradley Hand ITC" w:hAnsi="Bradley Hand ITC" w:cs="Times New Roman"/>
        <w:i/>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6B9"/>
    <w:rsid w:val="001B699F"/>
    <w:rsid w:val="004B3945"/>
    <w:rsid w:val="005D0DF7"/>
    <w:rsid w:val="006A12D6"/>
    <w:rsid w:val="00987079"/>
    <w:rsid w:val="00A51E77"/>
    <w:rsid w:val="00B01D55"/>
    <w:rsid w:val="00B44C51"/>
    <w:rsid w:val="00C06298"/>
    <w:rsid w:val="00DA34F7"/>
    <w:rsid w:val="00E65537"/>
    <w:rsid w:val="00E9688A"/>
    <w:rsid w:val="00ED7B2D"/>
    <w:rsid w:val="00FE56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09C7C5-9E67-46DA-9BA9-A6129668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D7B2D"/>
    <w:pPr>
      <w:keepNext/>
      <w:keepLines/>
      <w:spacing w:before="240" w:after="0" w:line="240" w:lineRule="auto"/>
      <w:jc w:val="center"/>
      <w:outlineLvl w:val="0"/>
    </w:pPr>
    <w:rPr>
      <w:rFonts w:ascii="Times New Roman" w:eastAsiaTheme="majorEastAsia" w:hAnsi="Times New Roman" w:cstheme="majorBidi"/>
      <w:b/>
      <w:sz w:val="28"/>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E56B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FE56B9"/>
    <w:rPr>
      <w:b/>
      <w:bCs/>
    </w:rPr>
  </w:style>
  <w:style w:type="paragraph" w:styleId="Encabezado">
    <w:name w:val="header"/>
    <w:basedOn w:val="Normal"/>
    <w:link w:val="EncabezadoCar"/>
    <w:uiPriority w:val="99"/>
    <w:unhideWhenUsed/>
    <w:rsid w:val="00C062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298"/>
  </w:style>
  <w:style w:type="paragraph" w:styleId="Piedepgina">
    <w:name w:val="footer"/>
    <w:basedOn w:val="Normal"/>
    <w:link w:val="PiedepginaCar"/>
    <w:uiPriority w:val="99"/>
    <w:unhideWhenUsed/>
    <w:rsid w:val="00C062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298"/>
  </w:style>
  <w:style w:type="paragraph" w:styleId="Bibliografa">
    <w:name w:val="Bibliography"/>
    <w:basedOn w:val="Normal"/>
    <w:next w:val="Normal"/>
    <w:uiPriority w:val="37"/>
    <w:unhideWhenUsed/>
    <w:rsid w:val="00E9688A"/>
  </w:style>
  <w:style w:type="character" w:customStyle="1" w:styleId="Ttulo1Car">
    <w:name w:val="Título 1 Car"/>
    <w:basedOn w:val="Fuentedeprrafopredeter"/>
    <w:link w:val="Ttulo1"/>
    <w:uiPriority w:val="9"/>
    <w:rsid w:val="00ED7B2D"/>
    <w:rPr>
      <w:rFonts w:ascii="Times New Roman" w:eastAsiaTheme="majorEastAsia" w:hAnsi="Times New Roman" w:cstheme="majorBidi"/>
      <w:b/>
      <w:sz w:val="28"/>
      <w:szCs w:val="32"/>
    </w:rPr>
  </w:style>
  <w:style w:type="paragraph" w:styleId="TDC1">
    <w:name w:val="toc 1"/>
    <w:basedOn w:val="Normal"/>
    <w:next w:val="Normal"/>
    <w:autoRedefine/>
    <w:uiPriority w:val="39"/>
    <w:unhideWhenUsed/>
    <w:rsid w:val="00ED7B2D"/>
    <w:pPr>
      <w:spacing w:before="120" w:after="120"/>
    </w:pPr>
    <w:rPr>
      <w:b/>
      <w:bCs/>
      <w:caps/>
      <w:sz w:val="20"/>
      <w:szCs w:val="20"/>
    </w:rPr>
  </w:style>
  <w:style w:type="paragraph" w:styleId="TDC2">
    <w:name w:val="toc 2"/>
    <w:basedOn w:val="Normal"/>
    <w:next w:val="Normal"/>
    <w:autoRedefine/>
    <w:uiPriority w:val="39"/>
    <w:unhideWhenUsed/>
    <w:rsid w:val="00ED7B2D"/>
    <w:pPr>
      <w:spacing w:after="0"/>
      <w:ind w:left="220"/>
    </w:pPr>
    <w:rPr>
      <w:smallCaps/>
      <w:sz w:val="20"/>
      <w:szCs w:val="20"/>
    </w:rPr>
  </w:style>
  <w:style w:type="paragraph" w:styleId="TDC3">
    <w:name w:val="toc 3"/>
    <w:basedOn w:val="Normal"/>
    <w:next w:val="Normal"/>
    <w:autoRedefine/>
    <w:uiPriority w:val="39"/>
    <w:unhideWhenUsed/>
    <w:rsid w:val="00ED7B2D"/>
    <w:pPr>
      <w:spacing w:after="0"/>
      <w:ind w:left="440"/>
    </w:pPr>
    <w:rPr>
      <w:i/>
      <w:iCs/>
      <w:sz w:val="20"/>
      <w:szCs w:val="20"/>
    </w:rPr>
  </w:style>
  <w:style w:type="paragraph" w:styleId="TDC4">
    <w:name w:val="toc 4"/>
    <w:basedOn w:val="Normal"/>
    <w:next w:val="Normal"/>
    <w:autoRedefine/>
    <w:uiPriority w:val="39"/>
    <w:unhideWhenUsed/>
    <w:rsid w:val="00ED7B2D"/>
    <w:pPr>
      <w:spacing w:after="0"/>
      <w:ind w:left="660"/>
    </w:pPr>
    <w:rPr>
      <w:sz w:val="18"/>
      <w:szCs w:val="18"/>
    </w:rPr>
  </w:style>
  <w:style w:type="paragraph" w:styleId="TDC5">
    <w:name w:val="toc 5"/>
    <w:basedOn w:val="Normal"/>
    <w:next w:val="Normal"/>
    <w:autoRedefine/>
    <w:uiPriority w:val="39"/>
    <w:unhideWhenUsed/>
    <w:rsid w:val="00ED7B2D"/>
    <w:pPr>
      <w:spacing w:after="0"/>
      <w:ind w:left="880"/>
    </w:pPr>
    <w:rPr>
      <w:sz w:val="18"/>
      <w:szCs w:val="18"/>
    </w:rPr>
  </w:style>
  <w:style w:type="paragraph" w:styleId="TDC6">
    <w:name w:val="toc 6"/>
    <w:basedOn w:val="Normal"/>
    <w:next w:val="Normal"/>
    <w:autoRedefine/>
    <w:uiPriority w:val="39"/>
    <w:unhideWhenUsed/>
    <w:rsid w:val="00ED7B2D"/>
    <w:pPr>
      <w:spacing w:after="0"/>
      <w:ind w:left="1100"/>
    </w:pPr>
    <w:rPr>
      <w:sz w:val="18"/>
      <w:szCs w:val="18"/>
    </w:rPr>
  </w:style>
  <w:style w:type="paragraph" w:styleId="TDC7">
    <w:name w:val="toc 7"/>
    <w:basedOn w:val="Normal"/>
    <w:next w:val="Normal"/>
    <w:autoRedefine/>
    <w:uiPriority w:val="39"/>
    <w:unhideWhenUsed/>
    <w:rsid w:val="00ED7B2D"/>
    <w:pPr>
      <w:spacing w:after="0"/>
      <w:ind w:left="1320"/>
    </w:pPr>
    <w:rPr>
      <w:sz w:val="18"/>
      <w:szCs w:val="18"/>
    </w:rPr>
  </w:style>
  <w:style w:type="paragraph" w:styleId="TDC8">
    <w:name w:val="toc 8"/>
    <w:basedOn w:val="Normal"/>
    <w:next w:val="Normal"/>
    <w:autoRedefine/>
    <w:uiPriority w:val="39"/>
    <w:unhideWhenUsed/>
    <w:rsid w:val="00ED7B2D"/>
    <w:pPr>
      <w:spacing w:after="0"/>
      <w:ind w:left="1540"/>
    </w:pPr>
    <w:rPr>
      <w:sz w:val="18"/>
      <w:szCs w:val="18"/>
    </w:rPr>
  </w:style>
  <w:style w:type="paragraph" w:styleId="TDC9">
    <w:name w:val="toc 9"/>
    <w:basedOn w:val="Normal"/>
    <w:next w:val="Normal"/>
    <w:autoRedefine/>
    <w:uiPriority w:val="39"/>
    <w:unhideWhenUsed/>
    <w:rsid w:val="00ED7B2D"/>
    <w:pPr>
      <w:spacing w:after="0"/>
      <w:ind w:left="1760"/>
    </w:pPr>
    <w:rPr>
      <w:sz w:val="18"/>
      <w:szCs w:val="18"/>
    </w:rPr>
  </w:style>
  <w:style w:type="character" w:styleId="Hipervnculo">
    <w:name w:val="Hyperlink"/>
    <w:basedOn w:val="Fuentedeprrafopredeter"/>
    <w:uiPriority w:val="99"/>
    <w:unhideWhenUsed/>
    <w:rsid w:val="00ED7B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025080">
      <w:bodyDiv w:val="1"/>
      <w:marLeft w:val="0"/>
      <w:marRight w:val="0"/>
      <w:marTop w:val="0"/>
      <w:marBottom w:val="0"/>
      <w:divBdr>
        <w:top w:val="none" w:sz="0" w:space="0" w:color="auto"/>
        <w:left w:val="none" w:sz="0" w:space="0" w:color="auto"/>
        <w:bottom w:val="none" w:sz="0" w:space="0" w:color="auto"/>
        <w:right w:val="none" w:sz="0" w:space="0" w:color="auto"/>
      </w:divBdr>
    </w:div>
    <w:div w:id="1232304363">
      <w:bodyDiv w:val="1"/>
      <w:marLeft w:val="0"/>
      <w:marRight w:val="0"/>
      <w:marTop w:val="0"/>
      <w:marBottom w:val="0"/>
      <w:divBdr>
        <w:top w:val="none" w:sz="0" w:space="0" w:color="auto"/>
        <w:left w:val="none" w:sz="0" w:space="0" w:color="auto"/>
        <w:bottom w:val="none" w:sz="0" w:space="0" w:color="auto"/>
        <w:right w:val="none" w:sz="0" w:space="0" w:color="auto"/>
      </w:divBdr>
    </w:div>
    <w:div w:id="1250194503">
      <w:bodyDiv w:val="1"/>
      <w:marLeft w:val="0"/>
      <w:marRight w:val="0"/>
      <w:marTop w:val="0"/>
      <w:marBottom w:val="0"/>
      <w:divBdr>
        <w:top w:val="none" w:sz="0" w:space="0" w:color="auto"/>
        <w:left w:val="none" w:sz="0" w:space="0" w:color="auto"/>
        <w:bottom w:val="none" w:sz="0" w:space="0" w:color="auto"/>
        <w:right w:val="none" w:sz="0" w:space="0" w:color="auto"/>
      </w:divBdr>
    </w:div>
    <w:div w:id="1287277810">
      <w:bodyDiv w:val="1"/>
      <w:marLeft w:val="0"/>
      <w:marRight w:val="0"/>
      <w:marTop w:val="0"/>
      <w:marBottom w:val="0"/>
      <w:divBdr>
        <w:top w:val="none" w:sz="0" w:space="0" w:color="auto"/>
        <w:left w:val="none" w:sz="0" w:space="0" w:color="auto"/>
        <w:bottom w:val="none" w:sz="0" w:space="0" w:color="auto"/>
        <w:right w:val="none" w:sz="0" w:space="0" w:color="auto"/>
      </w:divBdr>
    </w:div>
    <w:div w:id="1508711430">
      <w:bodyDiv w:val="1"/>
      <w:marLeft w:val="0"/>
      <w:marRight w:val="0"/>
      <w:marTop w:val="0"/>
      <w:marBottom w:val="0"/>
      <w:divBdr>
        <w:top w:val="none" w:sz="0" w:space="0" w:color="auto"/>
        <w:left w:val="none" w:sz="0" w:space="0" w:color="auto"/>
        <w:bottom w:val="none" w:sz="0" w:space="0" w:color="auto"/>
        <w:right w:val="none" w:sz="0" w:space="0" w:color="auto"/>
      </w:divBdr>
    </w:div>
    <w:div w:id="1728603522">
      <w:bodyDiv w:val="1"/>
      <w:marLeft w:val="0"/>
      <w:marRight w:val="0"/>
      <w:marTop w:val="0"/>
      <w:marBottom w:val="0"/>
      <w:divBdr>
        <w:top w:val="none" w:sz="0" w:space="0" w:color="auto"/>
        <w:left w:val="none" w:sz="0" w:space="0" w:color="auto"/>
        <w:bottom w:val="none" w:sz="0" w:space="0" w:color="auto"/>
        <w:right w:val="none" w:sz="0" w:space="0" w:color="auto"/>
      </w:divBdr>
    </w:div>
    <w:div w:id="182912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Zam88</b:Tag>
    <b:SourceType>InternetSite</b:SourceType>
    <b:Guid>{FB5B7F6F-1480-4569-9267-04181FDAB137}</b:Guid>
    <b:Title>Historia de un computador</b:Title>
    <b:Year>2008</b:Year>
    <b:Author>
      <b:Author>
        <b:NameList>
          <b:Person>
            <b:Last>Zambra</b:Last>
            <b:First>A</b:First>
          </b:Person>
        </b:NameList>
      </b:Author>
    </b:Author>
    <b:InternetSiteTitle>¿Acaso somos lo que poseemos?</b:InternetSiteTitle>
    <b:Month>Agosto</b:Month>
    <b:URL>http://www.letraslibres.com/sites/default/files/pdfs_articulospdf_art_13157_12014.pdf</b:URL>
    <b:RefOrder>1</b:RefOrder>
  </b:Source>
  <b:Source>
    <b:Tag>Sta09</b:Tag>
    <b:SourceType>InternetSite</b:SourceType>
    <b:Guid>{DB19E9F4-0195-4D80-9AA1-C57371800B0E}</b:Guid>
    <b:Author>
      <b:Author>
        <b:NameList>
          <b:Person>
            <b:Last>Staley</b:Last>
            <b:First>d</b:First>
          </b:Person>
        </b:NameList>
      </b:Author>
    </b:Author>
    <b:Title>Sobre lo visual en Historia</b:Title>
    <b:Year>2009</b:Year>
    <b:URL>file:///C:/Users/01065-08/Downloads/Dialnet-SobreLoVisualEnHistoria-3620976.pdf</b:URL>
    <b:RefOrder>2</b:RefOrder>
  </b:Source>
</b:Sources>
</file>

<file path=customXml/itemProps1.xml><?xml version="1.0" encoding="utf-8"?>
<ds:datastoreItem xmlns:ds="http://schemas.openxmlformats.org/officeDocument/2006/customXml" ds:itemID="{7FB00497-6C5A-4404-9174-003AA6CFF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3122</Words>
  <Characters>17175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01065-08</dc:creator>
  <cp:keywords/>
  <dc:description/>
  <cp:lastModifiedBy>01061-04</cp:lastModifiedBy>
  <cp:revision>3</cp:revision>
  <dcterms:created xsi:type="dcterms:W3CDTF">2015-03-28T00:52:00Z</dcterms:created>
  <dcterms:modified xsi:type="dcterms:W3CDTF">2015-04-09T01:32:00Z</dcterms:modified>
</cp:coreProperties>
</file>